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B82" w:rsidRPr="00B41EFF" w:rsidRDefault="00233B82" w:rsidP="00233B82">
      <w:pPr>
        <w:pStyle w:val="a6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bookmarkStart w:id="0" w:name="OLE_LINK3"/>
      <w:bookmarkStart w:id="1" w:name="_GoBack"/>
      <w:bookmarkEnd w:id="1"/>
      <w:r w:rsidRPr="00D50E79">
        <w:rPr>
          <w:rFonts w:cs="Arial"/>
          <w:bCs/>
          <w:sz w:val="28"/>
        </w:rPr>
        <w:t>3GPP TSG RAN WG1 Meeting #</w:t>
      </w:r>
      <w:r w:rsidRPr="00D50E79">
        <w:rPr>
          <w:rFonts w:cs="Arial" w:hint="eastAsia"/>
          <w:bCs/>
          <w:sz w:val="28"/>
          <w:lang w:eastAsia="ja-JP"/>
        </w:rPr>
        <w:t>8</w:t>
      </w:r>
      <w:r w:rsidR="00CE0ECA">
        <w:rPr>
          <w:rFonts w:eastAsiaTheme="minorEastAsia" w:cs="Arial" w:hint="eastAsia"/>
          <w:bCs/>
          <w:sz w:val="28"/>
          <w:lang w:eastAsia="zh-CN"/>
        </w:rPr>
        <w:t>5</w:t>
      </w:r>
      <w:r w:rsidRPr="00D50E79">
        <w:rPr>
          <w:rFonts w:cs="Arial" w:hint="eastAsia"/>
          <w:bCs/>
          <w:sz w:val="28"/>
          <w:lang w:eastAsia="ja-JP"/>
        </w:rPr>
        <w:tab/>
      </w:r>
      <w:r w:rsidRPr="00D50E79">
        <w:rPr>
          <w:rFonts w:cs="Arial" w:hint="eastAsia"/>
          <w:bCs/>
          <w:sz w:val="28"/>
          <w:lang w:eastAsia="ja-JP"/>
        </w:rPr>
        <w:tab/>
      </w:r>
      <w:r w:rsidRPr="00D50E79">
        <w:rPr>
          <w:rFonts w:cs="Arial"/>
          <w:bCs/>
          <w:sz w:val="28"/>
          <w:lang w:eastAsia="ja-JP"/>
        </w:rPr>
        <w:t>R1-1</w:t>
      </w:r>
      <w:r w:rsidRPr="00D50E79">
        <w:rPr>
          <w:rFonts w:cs="Arial" w:hint="eastAsia"/>
          <w:bCs/>
          <w:sz w:val="28"/>
          <w:lang w:eastAsia="ja-JP"/>
        </w:rPr>
        <w:t>6</w:t>
      </w:r>
      <w:r w:rsidR="00B41EFF">
        <w:rPr>
          <w:rFonts w:cs="Arial" w:hint="eastAsia"/>
          <w:bCs/>
          <w:sz w:val="28"/>
          <w:lang w:eastAsia="ja-JP"/>
        </w:rPr>
        <w:t>5189</w:t>
      </w:r>
    </w:p>
    <w:p w:rsidR="00233B82" w:rsidRPr="00E543BC" w:rsidRDefault="00CE0ECA" w:rsidP="00233B82">
      <w:pPr>
        <w:pStyle w:val="a6"/>
        <w:rPr>
          <w:rFonts w:cs="Arial"/>
          <w:bCs/>
          <w:sz w:val="28"/>
          <w:lang w:eastAsia="ja-JP"/>
        </w:rPr>
      </w:pPr>
      <w:r>
        <w:rPr>
          <w:rFonts w:eastAsia="SimSun" w:cs="Arial" w:hint="eastAsia"/>
          <w:bCs/>
          <w:sz w:val="28"/>
          <w:lang w:eastAsia="zh-CN"/>
        </w:rPr>
        <w:t>Nanjing</w:t>
      </w:r>
      <w:r w:rsidR="00233B82" w:rsidRPr="00E543BC">
        <w:rPr>
          <w:rFonts w:cs="Arial"/>
          <w:bCs/>
          <w:sz w:val="28"/>
          <w:lang w:eastAsia="ja-JP"/>
        </w:rPr>
        <w:t xml:space="preserve">, </w:t>
      </w:r>
      <w:r w:rsidR="001710EC">
        <w:rPr>
          <w:rFonts w:eastAsiaTheme="minorEastAsia" w:cs="Arial" w:hint="eastAsia"/>
          <w:bCs/>
          <w:sz w:val="28"/>
          <w:lang w:eastAsia="zh-CN"/>
        </w:rPr>
        <w:t xml:space="preserve">P. R </w:t>
      </w:r>
      <w:r>
        <w:rPr>
          <w:rFonts w:eastAsiaTheme="minorEastAsia" w:cs="Arial" w:hint="eastAsia"/>
          <w:bCs/>
          <w:sz w:val="28"/>
          <w:lang w:eastAsia="zh-CN"/>
        </w:rPr>
        <w:t>China</w:t>
      </w:r>
      <w:r w:rsidR="00233B82" w:rsidRPr="00E543BC">
        <w:rPr>
          <w:rFonts w:cs="Arial"/>
          <w:bCs/>
          <w:sz w:val="28"/>
          <w:lang w:eastAsia="ja-JP"/>
        </w:rPr>
        <w:t xml:space="preserve">, </w:t>
      </w:r>
      <w:r>
        <w:rPr>
          <w:rFonts w:eastAsiaTheme="minorEastAsia" w:cs="Arial" w:hint="eastAsia"/>
          <w:bCs/>
          <w:sz w:val="28"/>
          <w:lang w:eastAsia="zh-CN"/>
        </w:rPr>
        <w:t>23</w:t>
      </w:r>
      <w:r>
        <w:rPr>
          <w:rFonts w:eastAsiaTheme="minorEastAsia" w:cs="Arial" w:hint="eastAsia"/>
          <w:bCs/>
          <w:sz w:val="28"/>
          <w:vertAlign w:val="superscript"/>
          <w:lang w:eastAsia="zh-CN"/>
        </w:rPr>
        <w:t>rd</w:t>
      </w:r>
      <w:r w:rsidR="00233B82" w:rsidRPr="00E543BC">
        <w:rPr>
          <w:rFonts w:cs="Arial" w:hint="eastAsia"/>
          <w:bCs/>
          <w:sz w:val="28"/>
          <w:lang w:eastAsia="ja-JP"/>
        </w:rPr>
        <w:t xml:space="preserve"> </w:t>
      </w:r>
      <w:r w:rsidR="00233B82" w:rsidRPr="00E543BC">
        <w:rPr>
          <w:rFonts w:cs="Arial"/>
          <w:bCs/>
          <w:sz w:val="28"/>
          <w:lang w:eastAsia="ja-JP"/>
        </w:rPr>
        <w:t xml:space="preserve">- </w:t>
      </w:r>
      <w:r>
        <w:rPr>
          <w:rFonts w:eastAsiaTheme="minorEastAsia" w:cs="Arial" w:hint="eastAsia"/>
          <w:bCs/>
          <w:sz w:val="28"/>
          <w:lang w:eastAsia="zh-CN"/>
        </w:rPr>
        <w:t>27</w:t>
      </w:r>
      <w:r w:rsidR="00233B82" w:rsidRPr="00E543BC">
        <w:rPr>
          <w:rFonts w:cs="Arial" w:hint="eastAsia"/>
          <w:bCs/>
          <w:sz w:val="28"/>
          <w:vertAlign w:val="superscript"/>
          <w:lang w:eastAsia="ja-JP"/>
        </w:rPr>
        <w:t>th</w:t>
      </w:r>
      <w:r w:rsidR="00233B82" w:rsidRPr="00E543BC">
        <w:rPr>
          <w:rFonts w:cs="Arial" w:hint="eastAsia"/>
          <w:bCs/>
          <w:sz w:val="28"/>
          <w:lang w:eastAsia="ja-JP"/>
        </w:rPr>
        <w:t xml:space="preserve"> </w:t>
      </w:r>
      <w:r>
        <w:rPr>
          <w:rFonts w:eastAsia="SimSun" w:cs="Arial" w:hint="eastAsia"/>
          <w:bCs/>
          <w:sz w:val="28"/>
          <w:lang w:eastAsia="zh-CN"/>
        </w:rPr>
        <w:t>May</w:t>
      </w:r>
      <w:r w:rsidR="00233B82" w:rsidRPr="00E543BC">
        <w:rPr>
          <w:rFonts w:cs="Arial"/>
          <w:bCs/>
          <w:sz w:val="28"/>
          <w:lang w:eastAsia="ja-JP"/>
        </w:rPr>
        <w:t xml:space="preserve"> 201</w:t>
      </w:r>
      <w:r w:rsidR="00233B82" w:rsidRPr="00E543BC">
        <w:rPr>
          <w:rFonts w:cs="Arial" w:hint="eastAsia"/>
          <w:bCs/>
          <w:sz w:val="28"/>
          <w:lang w:eastAsia="ja-JP"/>
        </w:rPr>
        <w:t>6</w:t>
      </w:r>
    </w:p>
    <w:p w:rsidR="00F05CAF" w:rsidRPr="00EF01E5" w:rsidRDefault="00F05CAF" w:rsidP="00F05CAF">
      <w:pPr>
        <w:pStyle w:val="a6"/>
        <w:rPr>
          <w:noProof w:val="0"/>
        </w:rPr>
      </w:pPr>
    </w:p>
    <w:p w:rsidR="00F05CAF" w:rsidRPr="00EF01E5" w:rsidRDefault="00F05CAF" w:rsidP="00F05CAF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Source:</w:t>
      </w:r>
      <w:r w:rsidRPr="00EF01E5">
        <w:rPr>
          <w:rFonts w:eastAsia="ＭＳ ゴシック"/>
          <w:noProof w:val="0"/>
          <w:sz w:val="24"/>
        </w:rPr>
        <w:tab/>
        <w:t xml:space="preserve">NTT </w:t>
      </w:r>
      <w:r w:rsidRPr="00EF01E5">
        <w:rPr>
          <w:rFonts w:eastAsia="ＭＳ ゴシック" w:hint="eastAsia"/>
          <w:noProof w:val="0"/>
          <w:sz w:val="24"/>
        </w:rPr>
        <w:t>DOCOMO</w:t>
      </w:r>
      <w:r>
        <w:rPr>
          <w:rFonts w:eastAsia="ＭＳ ゴシック" w:hint="eastAsia"/>
          <w:noProof w:val="0"/>
          <w:sz w:val="24"/>
          <w:lang w:eastAsia="ja-JP"/>
        </w:rPr>
        <w:t>, INC.</w:t>
      </w:r>
    </w:p>
    <w:p w:rsidR="002667AA" w:rsidRPr="00010354" w:rsidRDefault="002667AA" w:rsidP="002667AA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767946" w:rsidRPr="00767946">
        <w:rPr>
          <w:rFonts w:eastAsia="ＭＳ ゴシック"/>
          <w:noProof w:val="0"/>
          <w:sz w:val="24"/>
          <w:lang w:eastAsia="ja-JP"/>
        </w:rPr>
        <w:t>Discussi</w:t>
      </w:r>
      <w:r w:rsidR="00C1705A">
        <w:rPr>
          <w:rFonts w:eastAsia="ＭＳ ゴシック"/>
          <w:noProof w:val="0"/>
          <w:sz w:val="24"/>
          <w:lang w:eastAsia="ja-JP"/>
        </w:rPr>
        <w:t xml:space="preserve">on on </w:t>
      </w:r>
      <w:r w:rsidR="00B50A65" w:rsidRPr="001F11A0">
        <w:rPr>
          <w:rFonts w:eastAsia="SimSun" w:hint="eastAsia"/>
          <w:noProof w:val="0"/>
          <w:sz w:val="24"/>
          <w:lang w:eastAsia="zh-CN"/>
        </w:rPr>
        <w:t xml:space="preserve">PRACH </w:t>
      </w:r>
      <w:r w:rsidR="00C1705A">
        <w:rPr>
          <w:rFonts w:eastAsia="ＭＳ ゴシック"/>
          <w:noProof w:val="0"/>
          <w:sz w:val="24"/>
          <w:lang w:eastAsia="ja-JP"/>
        </w:rPr>
        <w:t xml:space="preserve">for </w:t>
      </w:r>
      <w:proofErr w:type="spellStart"/>
      <w:r w:rsidR="00E543BC">
        <w:rPr>
          <w:rFonts w:eastAsia="ＭＳ ゴシック" w:hint="eastAsia"/>
          <w:noProof w:val="0"/>
          <w:sz w:val="24"/>
          <w:lang w:eastAsia="ja-JP"/>
        </w:rPr>
        <w:t>e</w:t>
      </w:r>
      <w:r w:rsidR="00C1705A">
        <w:rPr>
          <w:rFonts w:eastAsia="ＭＳ ゴシック"/>
          <w:noProof w:val="0"/>
          <w:sz w:val="24"/>
          <w:lang w:eastAsia="ja-JP"/>
        </w:rPr>
        <w:t>LAA</w:t>
      </w:r>
      <w:proofErr w:type="spellEnd"/>
      <w:r w:rsidR="00C1705A">
        <w:rPr>
          <w:rFonts w:eastAsia="ＭＳ ゴシック"/>
          <w:noProof w:val="0"/>
          <w:sz w:val="24"/>
          <w:lang w:eastAsia="ja-JP"/>
        </w:rPr>
        <w:t xml:space="preserve"> </w:t>
      </w:r>
      <w:r w:rsidR="00C1705A">
        <w:rPr>
          <w:rFonts w:eastAsia="ＭＳ ゴシック" w:hint="eastAsia"/>
          <w:noProof w:val="0"/>
          <w:sz w:val="24"/>
          <w:lang w:eastAsia="ja-JP"/>
        </w:rPr>
        <w:t>U</w:t>
      </w:r>
      <w:r w:rsidR="00767946" w:rsidRPr="00767946">
        <w:rPr>
          <w:rFonts w:eastAsia="ＭＳ ゴシック"/>
          <w:noProof w:val="0"/>
          <w:sz w:val="24"/>
          <w:lang w:eastAsia="ja-JP"/>
        </w:rPr>
        <w:t>L</w:t>
      </w:r>
    </w:p>
    <w:p w:rsidR="002667AA" w:rsidRPr="001F11A0" w:rsidRDefault="002667AA" w:rsidP="002667AA">
      <w:pPr>
        <w:pStyle w:val="a6"/>
        <w:tabs>
          <w:tab w:val="left" w:pos="1800"/>
        </w:tabs>
        <w:ind w:left="1800" w:hanging="1800"/>
        <w:rPr>
          <w:rFonts w:eastAsia="SimSun"/>
          <w:noProof w:val="0"/>
          <w:sz w:val="24"/>
          <w:lang w:eastAsia="zh-CN"/>
        </w:rPr>
      </w:pPr>
      <w:r w:rsidRPr="00EF01E5">
        <w:rPr>
          <w:rFonts w:eastAsia="ＭＳ ゴシック"/>
          <w:noProof w:val="0"/>
          <w:sz w:val="24"/>
        </w:rPr>
        <w:t>Agenda Item:</w:t>
      </w:r>
      <w:r w:rsidRPr="00EF01E5">
        <w:rPr>
          <w:rFonts w:eastAsia="ＭＳ ゴシック"/>
          <w:noProof w:val="0"/>
          <w:sz w:val="24"/>
        </w:rPr>
        <w:tab/>
      </w:r>
      <w:r w:rsidR="00CE0ECA">
        <w:rPr>
          <w:rFonts w:eastAsiaTheme="minorEastAsia" w:hint="eastAsia"/>
          <w:noProof w:val="0"/>
          <w:sz w:val="24"/>
          <w:lang w:eastAsia="zh-CN"/>
        </w:rPr>
        <w:t>6</w:t>
      </w:r>
      <w:r w:rsidR="00E543BC" w:rsidRPr="000E6513">
        <w:rPr>
          <w:rFonts w:hint="eastAsia"/>
          <w:noProof w:val="0"/>
          <w:sz w:val="24"/>
          <w:lang w:eastAsia="ja-JP"/>
        </w:rPr>
        <w:t>.</w:t>
      </w:r>
      <w:r w:rsidR="00CE0ECA">
        <w:rPr>
          <w:rFonts w:eastAsiaTheme="minorEastAsia" w:hint="eastAsia"/>
          <w:noProof w:val="0"/>
          <w:sz w:val="24"/>
          <w:lang w:eastAsia="zh-CN"/>
        </w:rPr>
        <w:t>2</w:t>
      </w:r>
      <w:r w:rsidR="00E543BC" w:rsidRPr="000E6513">
        <w:rPr>
          <w:rFonts w:hint="eastAsia"/>
          <w:noProof w:val="0"/>
          <w:sz w:val="24"/>
          <w:lang w:eastAsia="ja-JP"/>
        </w:rPr>
        <w:t>.1.</w:t>
      </w:r>
      <w:r w:rsidR="009601C3" w:rsidRPr="001F11A0">
        <w:rPr>
          <w:rFonts w:eastAsia="SimSun" w:hint="eastAsia"/>
          <w:noProof w:val="0"/>
          <w:sz w:val="24"/>
          <w:lang w:eastAsia="zh-CN"/>
        </w:rPr>
        <w:t>4</w:t>
      </w:r>
    </w:p>
    <w:p w:rsidR="002667AA" w:rsidRPr="00EF01E5" w:rsidRDefault="002667AA" w:rsidP="002667A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p w:rsidR="00DD4444" w:rsidRPr="00EF01E5" w:rsidRDefault="00DD4444" w:rsidP="00D2442F">
      <w:pPr>
        <w:pStyle w:val="1"/>
        <w:spacing w:after="120"/>
        <w:rPr>
          <w:b/>
          <w:lang w:val="en-US"/>
        </w:rPr>
      </w:pPr>
      <w:bookmarkStart w:id="2" w:name="DocumentFor"/>
      <w:bookmarkEnd w:id="0"/>
      <w:bookmarkEnd w:id="2"/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:rsidR="00CD4BB8" w:rsidRPr="00452BDD" w:rsidRDefault="00016CC5" w:rsidP="00516E97">
      <w:pPr>
        <w:spacing w:beforeLines="50" w:before="120" w:afterLines="50" w:after="120"/>
        <w:jc w:val="both"/>
        <w:rPr>
          <w:rFonts w:eastAsia="Arial Unicode MS" w:cs="Arial"/>
          <w:kern w:val="2"/>
          <w:sz w:val="22"/>
          <w:lang w:val="en-US" w:eastAsia="zh-CN"/>
        </w:rPr>
      </w:pPr>
      <w:r w:rsidRPr="00452BDD">
        <w:rPr>
          <w:rFonts w:eastAsia="Arial Unicode MS" w:cs="Arial"/>
          <w:kern w:val="2"/>
          <w:sz w:val="22"/>
          <w:lang w:val="en-US" w:eastAsia="zh-CN"/>
        </w:rPr>
        <w:t xml:space="preserve">At the </w:t>
      </w:r>
      <w:r w:rsidRPr="00CD4BB8">
        <w:rPr>
          <w:rFonts w:eastAsia="SimSun" w:hint="eastAsia"/>
          <w:sz w:val="22"/>
          <w:lang w:val="en-US" w:eastAsia="zh-CN"/>
        </w:rPr>
        <w:t>RAN</w:t>
      </w:r>
      <w:r w:rsidR="00CD4BB8">
        <w:rPr>
          <w:rFonts w:eastAsia="SimSun" w:hint="eastAsia"/>
          <w:sz w:val="22"/>
          <w:lang w:val="en-US" w:eastAsia="zh-CN"/>
        </w:rPr>
        <w:t>1 #84</w:t>
      </w:r>
      <w:r w:rsidR="00CE0ECA">
        <w:rPr>
          <w:rFonts w:eastAsia="SimSun" w:hint="eastAsia"/>
          <w:sz w:val="22"/>
          <w:lang w:val="en-US" w:eastAsia="zh-CN"/>
        </w:rPr>
        <w:t>bis</w:t>
      </w:r>
      <w:r w:rsidRPr="00452BDD">
        <w:rPr>
          <w:rFonts w:eastAsia="Arial Unicode MS" w:cs="Arial"/>
          <w:kern w:val="2"/>
          <w:sz w:val="22"/>
          <w:lang w:val="en-US" w:eastAsia="zh-CN"/>
        </w:rPr>
        <w:t xml:space="preserve"> meeting, </w:t>
      </w:r>
      <w:r w:rsidR="00052EE0">
        <w:rPr>
          <w:rFonts w:eastAsia="SimSun" w:hint="eastAsia"/>
          <w:sz w:val="22"/>
          <w:lang w:val="en-US" w:eastAsia="zh-CN"/>
        </w:rPr>
        <w:t xml:space="preserve">PRACH </w:t>
      </w:r>
      <w:r w:rsidR="002631F3">
        <w:rPr>
          <w:rFonts w:eastAsia="SimSun" w:hint="eastAsia"/>
          <w:sz w:val="22"/>
          <w:lang w:val="en-US" w:eastAsia="zh-CN"/>
        </w:rPr>
        <w:t>resource configuration and PRACH waveform</w:t>
      </w:r>
      <w:r w:rsidR="002631F3">
        <w:rPr>
          <w:rFonts w:eastAsia="Arial Unicode MS" w:cs="Arial" w:hint="eastAsia"/>
          <w:kern w:val="2"/>
          <w:sz w:val="22"/>
          <w:lang w:val="en-US" w:eastAsia="zh-CN"/>
        </w:rPr>
        <w:t xml:space="preserve"> for</w:t>
      </w:r>
      <w:r w:rsidR="00052EE0" w:rsidRPr="00452BDD">
        <w:rPr>
          <w:rFonts w:eastAsia="Arial Unicode MS" w:cs="Arial"/>
          <w:kern w:val="2"/>
          <w:sz w:val="22"/>
          <w:lang w:val="en-US" w:eastAsia="zh-CN"/>
        </w:rPr>
        <w:t xml:space="preserve"> LAA </w:t>
      </w:r>
      <w:proofErr w:type="spellStart"/>
      <w:r w:rsidR="00052EE0">
        <w:rPr>
          <w:rFonts w:eastAsia="SimSun" w:hint="eastAsia"/>
          <w:sz w:val="22"/>
          <w:lang w:val="en-US" w:eastAsia="zh-CN"/>
        </w:rPr>
        <w:t>SCells</w:t>
      </w:r>
      <w:proofErr w:type="spellEnd"/>
      <w:r w:rsidR="00052EE0">
        <w:rPr>
          <w:rFonts w:eastAsia="SimSun" w:hint="eastAsia"/>
          <w:sz w:val="22"/>
          <w:lang w:val="en-US" w:eastAsia="zh-CN"/>
        </w:rPr>
        <w:t xml:space="preserve"> were discussed. Following</w:t>
      </w:r>
      <w:r w:rsidR="00052EE0" w:rsidRPr="00452BDD">
        <w:rPr>
          <w:rFonts w:eastAsia="Arial Unicode MS" w:cs="Arial"/>
          <w:kern w:val="2"/>
          <w:sz w:val="22"/>
          <w:lang w:val="en-US" w:eastAsia="zh-CN"/>
        </w:rPr>
        <w:t xml:space="preserve"> </w:t>
      </w:r>
      <w:r w:rsidR="002631F3">
        <w:rPr>
          <w:rFonts w:eastAsia="Arial Unicode MS" w:cs="Arial" w:hint="eastAsia"/>
          <w:kern w:val="2"/>
          <w:sz w:val="22"/>
          <w:lang w:val="en-US" w:eastAsia="zh-CN"/>
        </w:rPr>
        <w:t>working assumptions</w:t>
      </w:r>
      <w:r w:rsidR="002631F3" w:rsidRPr="00452BDD">
        <w:rPr>
          <w:rFonts w:eastAsia="Arial Unicode MS" w:cs="Arial"/>
          <w:kern w:val="2"/>
          <w:sz w:val="22"/>
          <w:lang w:val="en-US" w:eastAsia="zh-CN"/>
        </w:rPr>
        <w:t xml:space="preserve"> </w:t>
      </w:r>
      <w:r w:rsidR="00052EE0" w:rsidRPr="00452BDD">
        <w:rPr>
          <w:rFonts w:eastAsia="Arial Unicode MS" w:cs="Arial"/>
          <w:kern w:val="2"/>
          <w:sz w:val="22"/>
          <w:lang w:val="en-US" w:eastAsia="zh-CN"/>
        </w:rPr>
        <w:t xml:space="preserve">regarding </w:t>
      </w:r>
      <w:r w:rsidR="00052EE0">
        <w:rPr>
          <w:rFonts w:eastAsia="SimSun" w:hint="eastAsia"/>
          <w:sz w:val="22"/>
          <w:lang w:val="en-US" w:eastAsia="zh-CN"/>
        </w:rPr>
        <w:t>PRACH</w:t>
      </w:r>
      <w:r w:rsidR="00052EE0" w:rsidRPr="00452BDD">
        <w:rPr>
          <w:rFonts w:eastAsia="Arial Unicode MS" w:cs="Arial"/>
          <w:kern w:val="2"/>
          <w:sz w:val="22"/>
          <w:lang w:val="en-US" w:eastAsia="zh-CN"/>
        </w:rPr>
        <w:t xml:space="preserve"> were </w:t>
      </w:r>
      <w:r w:rsidR="00052EE0">
        <w:rPr>
          <w:rFonts w:eastAsia="SimSun" w:hint="eastAsia"/>
          <w:sz w:val="22"/>
          <w:lang w:val="en-US" w:eastAsia="zh-CN"/>
        </w:rPr>
        <w:t>achieved:</w:t>
      </w:r>
    </w:p>
    <w:p w:rsidR="0011362D" w:rsidRPr="002631F3" w:rsidRDefault="0011362D" w:rsidP="00452BDD">
      <w:pPr>
        <w:numPr>
          <w:ilvl w:val="0"/>
          <w:numId w:val="31"/>
        </w:numPr>
        <w:spacing w:after="120"/>
        <w:ind w:left="714" w:hanging="357"/>
        <w:rPr>
          <w:rFonts w:eastAsia="ＭＳ 明朝"/>
          <w:i/>
          <w:sz w:val="22"/>
          <w:szCs w:val="22"/>
          <w:lang w:val="en-US" w:eastAsia="ja-JP"/>
        </w:rPr>
      </w:pPr>
    </w:p>
    <w:p w:rsidR="002631F3" w:rsidRPr="00B41EFF" w:rsidRDefault="002631F3" w:rsidP="002631F3">
      <w:pPr>
        <w:ind w:left="1440" w:hanging="1440"/>
        <w:rPr>
          <w:rFonts w:eastAsia="ＭＳ 明朝"/>
          <w:b/>
          <w:sz w:val="22"/>
          <w:szCs w:val="22"/>
          <w:highlight w:val="darkYellow"/>
          <w:u w:val="single"/>
          <w:lang w:eastAsia="ja-JP"/>
        </w:rPr>
      </w:pPr>
      <w:r w:rsidRPr="00B41EFF">
        <w:rPr>
          <w:rFonts w:eastAsia="ＭＳ 明朝"/>
          <w:b/>
          <w:sz w:val="22"/>
          <w:szCs w:val="22"/>
          <w:highlight w:val="darkYellow"/>
          <w:u w:val="single"/>
          <w:lang w:eastAsia="ja-JP"/>
        </w:rPr>
        <w:t>Working Assumption:</w:t>
      </w:r>
    </w:p>
    <w:p w:rsidR="002631F3" w:rsidRPr="00B41EFF" w:rsidRDefault="002631F3" w:rsidP="002631F3">
      <w:pPr>
        <w:numPr>
          <w:ilvl w:val="0"/>
          <w:numId w:val="42"/>
        </w:numPr>
        <w:rPr>
          <w:rFonts w:eastAsia="ＭＳ 明朝"/>
          <w:sz w:val="22"/>
          <w:szCs w:val="22"/>
          <w:lang w:val="en-US" w:eastAsia="ja-JP"/>
        </w:rPr>
      </w:pPr>
      <w:r w:rsidRPr="00B41EFF">
        <w:rPr>
          <w:rFonts w:eastAsia="ＭＳ 明朝"/>
          <w:sz w:val="22"/>
          <w:szCs w:val="22"/>
          <w:lang w:val="en-US" w:eastAsia="ja-JP"/>
        </w:rPr>
        <w:t xml:space="preserve">PRACH resource configuration in time and frequency in LAA </w:t>
      </w:r>
      <w:proofErr w:type="spellStart"/>
      <w:r w:rsidRPr="00B41EFF">
        <w:rPr>
          <w:rFonts w:eastAsia="ＭＳ 明朝"/>
          <w:sz w:val="22"/>
          <w:szCs w:val="22"/>
          <w:lang w:val="en-US" w:eastAsia="ja-JP"/>
        </w:rPr>
        <w:t>SCell</w:t>
      </w:r>
      <w:proofErr w:type="spellEnd"/>
      <w:r w:rsidRPr="00B41EFF">
        <w:rPr>
          <w:rFonts w:eastAsia="ＭＳ 明朝"/>
          <w:sz w:val="22"/>
          <w:szCs w:val="22"/>
          <w:lang w:val="en-US" w:eastAsia="ja-JP"/>
        </w:rPr>
        <w:t>:</w:t>
      </w:r>
    </w:p>
    <w:p w:rsidR="002631F3" w:rsidRPr="00B41EFF" w:rsidRDefault="002631F3" w:rsidP="002631F3">
      <w:pPr>
        <w:numPr>
          <w:ilvl w:val="1"/>
          <w:numId w:val="42"/>
        </w:numPr>
        <w:rPr>
          <w:rFonts w:eastAsia="ＭＳ 明朝"/>
          <w:sz w:val="22"/>
          <w:szCs w:val="22"/>
          <w:lang w:val="en-US" w:eastAsia="ja-JP"/>
        </w:rPr>
      </w:pPr>
      <w:r w:rsidRPr="00B41EFF">
        <w:rPr>
          <w:rFonts w:eastAsia="ＭＳ 明朝"/>
          <w:sz w:val="22"/>
          <w:szCs w:val="22"/>
          <w:lang w:val="en-US" w:eastAsia="ja-JP"/>
        </w:rPr>
        <w:t>RRC configuration of frequency resource(s), sequence set, and time domain resources</w:t>
      </w:r>
    </w:p>
    <w:p w:rsidR="002631F3" w:rsidRPr="00B41EFF" w:rsidRDefault="002631F3" w:rsidP="002631F3">
      <w:pPr>
        <w:numPr>
          <w:ilvl w:val="2"/>
          <w:numId w:val="42"/>
        </w:numPr>
        <w:rPr>
          <w:rFonts w:eastAsia="ＭＳ 明朝"/>
          <w:sz w:val="22"/>
          <w:szCs w:val="22"/>
          <w:lang w:val="en-US" w:eastAsia="ja-JP"/>
        </w:rPr>
      </w:pPr>
      <w:r w:rsidRPr="00B41EFF">
        <w:rPr>
          <w:rFonts w:eastAsia="ＭＳ 明朝"/>
          <w:sz w:val="22"/>
          <w:szCs w:val="22"/>
          <w:lang w:val="en-US" w:eastAsia="ja-JP"/>
        </w:rPr>
        <w:t xml:space="preserve">Omitting time domain resources from the RRC configuration can be studied, considering e.g. interactions with LBT. </w:t>
      </w:r>
    </w:p>
    <w:p w:rsidR="002631F3" w:rsidRPr="00B41EFF" w:rsidRDefault="002631F3" w:rsidP="002631F3">
      <w:pPr>
        <w:numPr>
          <w:ilvl w:val="1"/>
          <w:numId w:val="42"/>
        </w:numPr>
        <w:rPr>
          <w:rFonts w:eastAsia="ＭＳ 明朝"/>
          <w:sz w:val="22"/>
          <w:szCs w:val="22"/>
          <w:lang w:val="en-US" w:eastAsia="ja-JP"/>
        </w:rPr>
      </w:pPr>
      <w:r w:rsidRPr="00B41EFF">
        <w:rPr>
          <w:rFonts w:eastAsia="ＭＳ 明朝"/>
          <w:sz w:val="22"/>
          <w:szCs w:val="22"/>
          <w:lang w:val="en-US" w:eastAsia="ja-JP"/>
        </w:rPr>
        <w:t>FFS whether any of the following can be dynamically adapted by PDCCH, or deterministically derived by the UE:</w:t>
      </w:r>
    </w:p>
    <w:p w:rsidR="002631F3" w:rsidRPr="00B41EFF" w:rsidRDefault="002631F3" w:rsidP="002631F3">
      <w:pPr>
        <w:numPr>
          <w:ilvl w:val="3"/>
          <w:numId w:val="42"/>
        </w:numPr>
        <w:rPr>
          <w:rFonts w:eastAsia="ＭＳ 明朝"/>
          <w:sz w:val="22"/>
          <w:szCs w:val="22"/>
          <w:lang w:val="en-US" w:eastAsia="ja-JP"/>
        </w:rPr>
      </w:pPr>
      <w:r w:rsidRPr="00B41EFF">
        <w:rPr>
          <w:rFonts w:eastAsia="ＭＳ 明朝"/>
          <w:sz w:val="22"/>
          <w:szCs w:val="22"/>
          <w:lang w:val="en-US" w:eastAsia="ja-JP"/>
        </w:rPr>
        <w:t>time domain resources</w:t>
      </w:r>
    </w:p>
    <w:p w:rsidR="002631F3" w:rsidRPr="00B41EFF" w:rsidRDefault="002631F3" w:rsidP="002631F3">
      <w:pPr>
        <w:numPr>
          <w:ilvl w:val="3"/>
          <w:numId w:val="42"/>
        </w:numPr>
        <w:rPr>
          <w:rFonts w:eastAsia="ＭＳ 明朝"/>
          <w:sz w:val="22"/>
          <w:szCs w:val="22"/>
          <w:lang w:val="en-US" w:eastAsia="ja-JP"/>
        </w:rPr>
      </w:pPr>
      <w:r w:rsidRPr="00B41EFF">
        <w:rPr>
          <w:rFonts w:eastAsia="ＭＳ 明朝"/>
          <w:sz w:val="22"/>
          <w:szCs w:val="22"/>
          <w:lang w:val="en-US" w:eastAsia="ja-JP"/>
        </w:rPr>
        <w:t>frequency resources for actual transmission</w:t>
      </w:r>
    </w:p>
    <w:p w:rsidR="002631F3" w:rsidRPr="00B41EFF" w:rsidRDefault="002631F3" w:rsidP="002631F3">
      <w:pPr>
        <w:numPr>
          <w:ilvl w:val="3"/>
          <w:numId w:val="42"/>
        </w:numPr>
        <w:rPr>
          <w:rFonts w:eastAsia="ＭＳ 明朝"/>
          <w:sz w:val="22"/>
          <w:szCs w:val="22"/>
          <w:lang w:val="en-US" w:eastAsia="ja-JP"/>
        </w:rPr>
      </w:pPr>
      <w:r w:rsidRPr="00B41EFF">
        <w:rPr>
          <w:rFonts w:eastAsia="ＭＳ 明朝"/>
          <w:sz w:val="22"/>
          <w:szCs w:val="22"/>
          <w:lang w:val="en-US" w:eastAsia="ja-JP"/>
        </w:rPr>
        <w:t>sequences for actual transmission</w:t>
      </w:r>
    </w:p>
    <w:p w:rsidR="002631F3" w:rsidRPr="00B41EFF" w:rsidRDefault="002631F3" w:rsidP="002631F3">
      <w:pPr>
        <w:numPr>
          <w:ilvl w:val="2"/>
          <w:numId w:val="42"/>
        </w:numPr>
        <w:rPr>
          <w:rFonts w:eastAsia="ＭＳ 明朝"/>
          <w:sz w:val="22"/>
          <w:szCs w:val="22"/>
          <w:lang w:val="en-US" w:eastAsia="ja-JP"/>
        </w:rPr>
      </w:pPr>
      <w:r w:rsidRPr="00B41EFF">
        <w:rPr>
          <w:rFonts w:eastAsia="ＭＳ 明朝"/>
          <w:sz w:val="22"/>
          <w:szCs w:val="22"/>
          <w:lang w:val="en-US" w:eastAsia="ja-JP"/>
        </w:rPr>
        <w:t>If using PDCCH, FFS whether common or UE-specific</w:t>
      </w:r>
    </w:p>
    <w:p w:rsidR="00C34E51" w:rsidRPr="00FE7A11" w:rsidRDefault="00455EBB" w:rsidP="00452BDD">
      <w:pPr>
        <w:spacing w:beforeLines="50" w:before="120" w:afterLines="50" w:after="120"/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  <w:r>
        <w:rPr>
          <w:rFonts w:eastAsia="Arial Unicode MS" w:cs="Arial" w:hint="eastAsia"/>
          <w:kern w:val="2"/>
          <w:sz w:val="22"/>
          <w:szCs w:val="22"/>
          <w:lang w:val="en-US" w:eastAsia="ja-JP"/>
        </w:rPr>
        <w:t>C</w:t>
      </w:r>
      <w:r w:rsidR="005C3026" w:rsidRPr="008E77CE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onsidering the above progress, in </w:t>
      </w:r>
      <w:r w:rsidR="005C3026" w:rsidRPr="00452BDD">
        <w:rPr>
          <w:rFonts w:eastAsia="Arial Unicode MS" w:cs="Arial"/>
          <w:kern w:val="2"/>
          <w:sz w:val="22"/>
          <w:szCs w:val="22"/>
          <w:lang w:val="en-US" w:eastAsia="ja-JP"/>
        </w:rPr>
        <w:t>this contribution</w:t>
      </w:r>
      <w:r w:rsidR="00B1610B" w:rsidRPr="00452BDD">
        <w:rPr>
          <w:rFonts w:eastAsia="Arial Unicode MS" w:cs="Arial"/>
          <w:kern w:val="2"/>
          <w:sz w:val="22"/>
          <w:szCs w:val="22"/>
          <w:lang w:val="en-US" w:eastAsia="ja-JP"/>
        </w:rPr>
        <w:t xml:space="preserve">, we </w:t>
      </w:r>
      <w:r w:rsidR="00B1610B" w:rsidRPr="008E77CE">
        <w:rPr>
          <w:rFonts w:eastAsia="Arial Unicode MS" w:cs="Arial" w:hint="eastAsia"/>
          <w:kern w:val="2"/>
          <w:sz w:val="22"/>
          <w:szCs w:val="22"/>
          <w:lang w:val="en-US" w:eastAsia="ja-JP"/>
        </w:rPr>
        <w:t>show</w:t>
      </w:r>
      <w:r w:rsidR="005C3026" w:rsidRPr="00452BDD">
        <w:rPr>
          <w:rFonts w:eastAsia="Arial Unicode MS" w:cs="Arial"/>
          <w:kern w:val="2"/>
          <w:sz w:val="22"/>
          <w:szCs w:val="22"/>
          <w:lang w:val="en-US" w:eastAsia="ja-JP"/>
        </w:rPr>
        <w:t xml:space="preserve"> our views on </w:t>
      </w:r>
      <w:r w:rsidR="005C3026" w:rsidRPr="008E77CE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the </w:t>
      </w:r>
      <w:r w:rsidR="005C3026" w:rsidRPr="00452BDD">
        <w:rPr>
          <w:rFonts w:eastAsia="Arial Unicode MS" w:cs="Arial"/>
          <w:kern w:val="2"/>
          <w:sz w:val="22"/>
          <w:szCs w:val="22"/>
          <w:lang w:val="en-US" w:eastAsia="ja-JP"/>
        </w:rPr>
        <w:t xml:space="preserve">PRACH </w:t>
      </w:r>
      <w:r w:rsidR="005C3026" w:rsidRPr="00FE7A11">
        <w:rPr>
          <w:rFonts w:eastAsia="Arial Unicode MS" w:cs="Arial"/>
          <w:kern w:val="2"/>
          <w:sz w:val="22"/>
          <w:szCs w:val="22"/>
          <w:lang w:val="en-US" w:eastAsia="ja-JP"/>
        </w:rPr>
        <w:t>format</w:t>
      </w:r>
      <w:r w:rsidR="005C3026" w:rsidRPr="00452BDD">
        <w:rPr>
          <w:rFonts w:eastAsia="Arial Unicode MS" w:cs="Arial"/>
          <w:kern w:val="2"/>
          <w:sz w:val="22"/>
          <w:szCs w:val="22"/>
          <w:lang w:val="en-US" w:eastAsia="ja-JP"/>
        </w:rPr>
        <w:t xml:space="preserve"> design</w:t>
      </w:r>
      <w:r w:rsidR="005C3026" w:rsidRPr="00FE7A11">
        <w:rPr>
          <w:rFonts w:eastAsia="Arial Unicode MS" w:cs="Arial"/>
          <w:kern w:val="2"/>
          <w:sz w:val="22"/>
          <w:szCs w:val="22"/>
          <w:lang w:val="en-US" w:eastAsia="ja-JP"/>
        </w:rPr>
        <w:t>, time-</w:t>
      </w:r>
      <w:r w:rsidR="005C3026" w:rsidRPr="00452BDD">
        <w:rPr>
          <w:rFonts w:eastAsia="Arial Unicode MS" w:cs="Arial"/>
          <w:kern w:val="2"/>
          <w:sz w:val="22"/>
          <w:szCs w:val="22"/>
          <w:lang w:val="en-US" w:eastAsia="ja-JP"/>
        </w:rPr>
        <w:t>frequency</w:t>
      </w:r>
      <w:r w:rsidR="005C3026" w:rsidRPr="00FE7A11">
        <w:rPr>
          <w:rFonts w:eastAsia="Arial Unicode MS" w:cs="Arial"/>
          <w:kern w:val="2"/>
          <w:sz w:val="22"/>
          <w:szCs w:val="22"/>
          <w:lang w:val="en-US" w:eastAsia="ja-JP"/>
        </w:rPr>
        <w:t xml:space="preserve"> resource allocation methods and possible solutions to increase the PRACH transmission opportunity</w:t>
      </w:r>
      <w:r w:rsidR="00EB3060" w:rsidRPr="00FE7A11">
        <w:rPr>
          <w:rFonts w:eastAsia="Arial Unicode MS" w:cs="Arial"/>
          <w:kern w:val="2"/>
          <w:sz w:val="22"/>
          <w:szCs w:val="22"/>
          <w:lang w:val="en-US" w:eastAsia="ja-JP"/>
        </w:rPr>
        <w:t>.</w:t>
      </w:r>
    </w:p>
    <w:p w:rsidR="00970137" w:rsidRPr="001F11A0" w:rsidRDefault="00970137" w:rsidP="00970137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 w:rsidRPr="001F11A0">
        <w:rPr>
          <w:rFonts w:eastAsia="SimSun" w:hint="eastAsia"/>
          <w:b/>
          <w:lang w:val="en-US" w:eastAsia="zh-CN"/>
        </w:rPr>
        <w:t>PRACH design</w:t>
      </w:r>
    </w:p>
    <w:p w:rsidR="00FF5D5E" w:rsidRDefault="00A83907" w:rsidP="00516E97">
      <w:pPr>
        <w:spacing w:afterLines="50" w:after="120"/>
        <w:jc w:val="both"/>
        <w:rPr>
          <w:rFonts w:eastAsia="SimSun"/>
          <w:sz w:val="22"/>
          <w:lang w:val="en-US" w:eastAsia="zh-CN"/>
        </w:rPr>
      </w:pPr>
      <w:r>
        <w:rPr>
          <w:rFonts w:eastAsia="SimSun" w:hint="eastAsia"/>
          <w:sz w:val="22"/>
          <w:lang w:val="en-US" w:eastAsia="zh-CN"/>
        </w:rPr>
        <w:t xml:space="preserve">In this section, we </w:t>
      </w:r>
      <w:r w:rsidR="00E26077">
        <w:rPr>
          <w:rFonts w:eastAsia="SimSun" w:hint="eastAsia"/>
          <w:sz w:val="22"/>
          <w:lang w:val="en-US" w:eastAsia="zh-CN"/>
        </w:rPr>
        <w:t xml:space="preserve">discuss the RA preamble format and PRACH </w:t>
      </w:r>
      <w:r>
        <w:rPr>
          <w:rFonts w:eastAsia="SimSun" w:hint="eastAsia"/>
          <w:sz w:val="22"/>
          <w:lang w:val="en-US" w:eastAsia="zh-CN"/>
        </w:rPr>
        <w:t xml:space="preserve">time-frequency </w:t>
      </w:r>
      <w:r w:rsidR="00E26077">
        <w:rPr>
          <w:rFonts w:eastAsia="SimSun" w:hint="eastAsia"/>
          <w:sz w:val="22"/>
          <w:lang w:val="en-US" w:eastAsia="zh-CN"/>
        </w:rPr>
        <w:t xml:space="preserve">resources for LAA </w:t>
      </w:r>
      <w:proofErr w:type="spellStart"/>
      <w:r w:rsidR="00E26077">
        <w:rPr>
          <w:rFonts w:eastAsia="SimSun" w:hint="eastAsia"/>
          <w:sz w:val="22"/>
          <w:lang w:val="en-US" w:eastAsia="zh-CN"/>
        </w:rPr>
        <w:t>SCells</w:t>
      </w:r>
      <w:proofErr w:type="spellEnd"/>
      <w:r w:rsidR="00E26077">
        <w:rPr>
          <w:rFonts w:eastAsia="SimSun" w:hint="eastAsia"/>
          <w:sz w:val="22"/>
          <w:lang w:val="en-US" w:eastAsia="zh-CN"/>
        </w:rPr>
        <w:t xml:space="preserve">. </w:t>
      </w:r>
    </w:p>
    <w:p w:rsidR="000309A6" w:rsidRPr="000309A6" w:rsidRDefault="000309A6" w:rsidP="00516E97">
      <w:pPr>
        <w:pStyle w:val="2"/>
        <w:spacing w:afterLines="50" w:after="120" w:line="240" w:lineRule="auto"/>
        <w:rPr>
          <w:lang w:val="en-US" w:eastAsia="zh-CN"/>
        </w:rPr>
      </w:pPr>
      <w:r w:rsidRPr="001F11A0">
        <w:rPr>
          <w:rFonts w:eastAsia="SimSun" w:hint="eastAsia"/>
          <w:lang w:val="en-US" w:eastAsia="zh-CN"/>
        </w:rPr>
        <w:t>Random access preamble format</w:t>
      </w:r>
    </w:p>
    <w:p w:rsidR="00CF6CA9" w:rsidRDefault="003D1111" w:rsidP="00A2571F">
      <w:pPr>
        <w:spacing w:afterLines="50" w:after="120"/>
        <w:jc w:val="both"/>
        <w:rPr>
          <w:rFonts w:eastAsia="SimSun"/>
          <w:sz w:val="22"/>
          <w:lang w:val="en-US" w:eastAsia="zh-CN"/>
        </w:rPr>
      </w:pPr>
      <w:r w:rsidRPr="00D025E1">
        <w:rPr>
          <w:rFonts w:eastAsia="SimSun" w:hint="eastAsia"/>
          <w:sz w:val="22"/>
          <w:lang w:val="en-US" w:eastAsia="zh-CN"/>
        </w:rPr>
        <w:t>There are five preamble format</w:t>
      </w:r>
      <w:r w:rsidR="005B600A" w:rsidRPr="00D025E1">
        <w:rPr>
          <w:rFonts w:eastAsia="SimSun" w:hint="eastAsia"/>
          <w:sz w:val="22"/>
          <w:lang w:val="en-US" w:eastAsia="zh-CN"/>
        </w:rPr>
        <w:t>s</w:t>
      </w:r>
      <w:r w:rsidRPr="00D025E1">
        <w:rPr>
          <w:rFonts w:eastAsia="SimSun" w:hint="eastAsia"/>
          <w:sz w:val="22"/>
          <w:lang w:val="en-US" w:eastAsia="zh-CN"/>
        </w:rPr>
        <w:t xml:space="preserve"> in current LTE</w:t>
      </w:r>
      <w:r w:rsidR="005B600A" w:rsidRPr="00D025E1">
        <w:rPr>
          <w:rFonts w:eastAsia="SimSun" w:hint="eastAsia"/>
          <w:sz w:val="22"/>
          <w:lang w:val="en-US" w:eastAsia="zh-CN"/>
        </w:rPr>
        <w:t xml:space="preserve"> [</w:t>
      </w:r>
      <w:r w:rsidR="00C71ECA">
        <w:rPr>
          <w:rFonts w:eastAsia="SimSun" w:hint="eastAsia"/>
          <w:sz w:val="22"/>
          <w:lang w:val="en-US" w:eastAsia="zh-CN"/>
        </w:rPr>
        <w:t>1</w:t>
      </w:r>
      <w:r w:rsidR="005B600A" w:rsidRPr="00D025E1">
        <w:rPr>
          <w:rFonts w:eastAsia="SimSun" w:hint="eastAsia"/>
          <w:sz w:val="22"/>
          <w:lang w:val="en-US" w:eastAsia="zh-CN"/>
        </w:rPr>
        <w:t>]</w:t>
      </w:r>
      <w:r w:rsidRPr="00D025E1">
        <w:rPr>
          <w:rFonts w:eastAsia="SimSun" w:hint="eastAsia"/>
          <w:sz w:val="22"/>
          <w:lang w:val="en-US" w:eastAsia="zh-CN"/>
        </w:rPr>
        <w:t>,</w:t>
      </w:r>
      <w:r w:rsidR="005B600A" w:rsidRPr="00D025E1">
        <w:rPr>
          <w:rFonts w:eastAsia="SimSun" w:hint="eastAsia"/>
          <w:sz w:val="22"/>
          <w:lang w:val="en-US" w:eastAsia="zh-CN"/>
        </w:rPr>
        <w:t xml:space="preserve"> the first four preamble formats</w:t>
      </w:r>
      <w:r w:rsidR="00230F68" w:rsidRPr="00D025E1">
        <w:rPr>
          <w:rFonts w:eastAsia="SimSun" w:hint="eastAsia"/>
          <w:sz w:val="22"/>
          <w:lang w:val="en-US" w:eastAsia="zh-CN"/>
        </w:rPr>
        <w:t xml:space="preserve"> </w:t>
      </w:r>
      <w:r w:rsidR="00230F68" w:rsidRPr="00230F68">
        <w:rPr>
          <w:rFonts w:eastAsia="SimSun" w:hint="eastAsia"/>
          <w:sz w:val="22"/>
          <w:lang w:val="en-US" w:eastAsia="zh-CN"/>
        </w:rPr>
        <w:t>e.g. preamble format 0, 1, 2, 3</w:t>
      </w:r>
      <w:r w:rsidR="00230F68">
        <w:rPr>
          <w:rFonts w:eastAsia="SimSun" w:hint="eastAsia"/>
          <w:sz w:val="22"/>
          <w:lang w:val="en-US" w:eastAsia="zh-CN"/>
        </w:rPr>
        <w:t xml:space="preserve">, </w:t>
      </w:r>
      <w:r w:rsidR="00230F68" w:rsidRPr="00D025E1">
        <w:rPr>
          <w:rFonts w:eastAsia="SimSun" w:hint="eastAsia"/>
          <w:sz w:val="22"/>
          <w:lang w:val="en-US" w:eastAsia="zh-CN"/>
        </w:rPr>
        <w:t xml:space="preserve">with </w:t>
      </w:r>
      <w:r w:rsidR="00230F68" w:rsidRPr="00D025E1">
        <w:rPr>
          <w:rFonts w:eastAsia="SimSun"/>
          <w:sz w:val="22"/>
          <w:lang w:val="en-US" w:eastAsia="zh-CN"/>
        </w:rPr>
        <w:t>different</w:t>
      </w:r>
      <w:r w:rsidR="00230F68" w:rsidRPr="00D025E1">
        <w:rPr>
          <w:rFonts w:eastAsia="SimSun" w:hint="eastAsia"/>
          <w:sz w:val="22"/>
          <w:lang w:val="en-US" w:eastAsia="zh-CN"/>
        </w:rPr>
        <w:t xml:space="preserve"> guard period and </w:t>
      </w:r>
      <w:r w:rsidR="002816F2" w:rsidRPr="00D025E1">
        <w:rPr>
          <w:rFonts w:eastAsia="SimSun" w:hint="eastAsia"/>
          <w:sz w:val="22"/>
          <w:lang w:val="en-US" w:eastAsia="zh-CN"/>
        </w:rPr>
        <w:t>preamble</w:t>
      </w:r>
      <w:r w:rsidR="00230F68" w:rsidRPr="00D025E1">
        <w:rPr>
          <w:rFonts w:eastAsia="SimSun" w:hint="eastAsia"/>
          <w:sz w:val="22"/>
          <w:lang w:val="en-US" w:eastAsia="zh-CN"/>
        </w:rPr>
        <w:t xml:space="preserve"> length </w:t>
      </w:r>
      <w:r w:rsidR="005B600A" w:rsidRPr="00D025E1">
        <w:rPr>
          <w:rFonts w:eastAsia="SimSun" w:hint="eastAsia"/>
          <w:sz w:val="22"/>
          <w:lang w:val="en-US" w:eastAsia="zh-CN"/>
        </w:rPr>
        <w:t>are used to handle medium and large cells</w:t>
      </w:r>
      <w:r w:rsidR="00A57647" w:rsidRPr="00D025E1">
        <w:rPr>
          <w:rFonts w:eastAsia="SimSun" w:hint="eastAsia"/>
          <w:sz w:val="22"/>
          <w:lang w:val="en-US" w:eastAsia="zh-CN"/>
        </w:rPr>
        <w:t xml:space="preserve">. </w:t>
      </w:r>
      <w:r w:rsidR="003916E8">
        <w:rPr>
          <w:rFonts w:eastAsia="SimSun" w:hint="eastAsia"/>
          <w:sz w:val="22"/>
          <w:lang w:val="en-US" w:eastAsia="zh-CN"/>
        </w:rPr>
        <w:t>T</w:t>
      </w:r>
      <w:r w:rsidR="00A57647" w:rsidRPr="00D025E1">
        <w:rPr>
          <w:rFonts w:eastAsia="SimSun" w:hint="eastAsia"/>
          <w:sz w:val="22"/>
          <w:lang w:val="en-US" w:eastAsia="zh-CN"/>
        </w:rPr>
        <w:t>hese preamble formats</w:t>
      </w:r>
      <w:r w:rsidR="005B600A" w:rsidRPr="00D025E1">
        <w:rPr>
          <w:rFonts w:eastAsia="SimSun" w:hint="eastAsia"/>
          <w:sz w:val="22"/>
          <w:lang w:val="en-US" w:eastAsia="zh-CN"/>
        </w:rPr>
        <w:t xml:space="preserve"> are applicable </w:t>
      </w:r>
      <w:r w:rsidR="00CF6CA9" w:rsidRPr="00CF6CA9">
        <w:rPr>
          <w:rFonts w:eastAsia="SimSun"/>
          <w:sz w:val="22"/>
          <w:lang w:val="en-US" w:eastAsia="zh-CN"/>
        </w:rPr>
        <w:t xml:space="preserve">to both FDD and TDD. </w:t>
      </w:r>
      <w:r w:rsidR="00B34432">
        <w:rPr>
          <w:rFonts w:eastAsia="ＭＳ 明朝" w:hint="eastAsia"/>
          <w:sz w:val="22"/>
          <w:lang w:val="en-US" w:eastAsia="ja-JP"/>
        </w:rPr>
        <w:t>F</w:t>
      </w:r>
      <w:r w:rsidR="00CF6CA9" w:rsidRPr="00CF6CA9">
        <w:rPr>
          <w:rFonts w:eastAsia="SimSun"/>
          <w:sz w:val="22"/>
          <w:lang w:val="en-US" w:eastAsia="zh-CN"/>
        </w:rPr>
        <w:t>or TDD, there is an additional prea</w:t>
      </w:r>
      <w:r w:rsidR="00CF6CA9">
        <w:rPr>
          <w:rFonts w:eastAsia="SimSun"/>
          <w:sz w:val="22"/>
          <w:lang w:val="en-US" w:eastAsia="zh-CN"/>
        </w:rPr>
        <w:t>mble format, preamble format 4</w:t>
      </w:r>
      <w:r w:rsidR="00CF6CA9">
        <w:rPr>
          <w:rFonts w:eastAsia="SimSun" w:hint="eastAsia"/>
          <w:sz w:val="22"/>
          <w:lang w:val="en-US" w:eastAsia="zh-CN"/>
        </w:rPr>
        <w:t xml:space="preserve"> </w:t>
      </w:r>
      <w:r w:rsidR="00CF6CA9" w:rsidRPr="00CF6CA9">
        <w:rPr>
          <w:rFonts w:eastAsia="SimSun"/>
          <w:sz w:val="22"/>
          <w:lang w:val="en-US" w:eastAsia="zh-CN"/>
        </w:rPr>
        <w:t xml:space="preserve">which is transmitted in the </w:t>
      </w:r>
      <w:proofErr w:type="spellStart"/>
      <w:r w:rsidR="00CF6CA9" w:rsidRPr="00CF6CA9">
        <w:rPr>
          <w:rFonts w:eastAsia="SimSun"/>
          <w:sz w:val="22"/>
          <w:lang w:val="en-US" w:eastAsia="zh-CN"/>
        </w:rPr>
        <w:t>UpPTS</w:t>
      </w:r>
      <w:proofErr w:type="spellEnd"/>
      <w:r w:rsidR="00CF6CA9" w:rsidRPr="00CF6CA9">
        <w:rPr>
          <w:rFonts w:eastAsia="SimSun"/>
          <w:sz w:val="22"/>
          <w:lang w:val="en-US" w:eastAsia="zh-CN"/>
        </w:rPr>
        <w:t xml:space="preserve"> field</w:t>
      </w:r>
      <w:r w:rsidR="00655328">
        <w:rPr>
          <w:rFonts w:eastAsia="SimSun"/>
          <w:sz w:val="22"/>
          <w:lang w:val="en-US" w:eastAsia="zh-CN"/>
        </w:rPr>
        <w:t xml:space="preserve"> of the special subframe. </w:t>
      </w:r>
      <w:r w:rsidR="00B34432">
        <w:rPr>
          <w:rFonts w:eastAsia="ＭＳ 明朝" w:hint="eastAsia"/>
          <w:sz w:val="22"/>
          <w:lang w:val="en-US" w:eastAsia="ja-JP"/>
        </w:rPr>
        <w:t>Since t</w:t>
      </w:r>
      <w:r w:rsidR="00CF6CA9" w:rsidRPr="00CF6CA9">
        <w:rPr>
          <w:rFonts w:eastAsia="SimSun"/>
          <w:sz w:val="22"/>
          <w:lang w:val="en-US" w:eastAsia="zh-CN"/>
        </w:rPr>
        <w:t xml:space="preserve">he </w:t>
      </w:r>
      <w:proofErr w:type="spellStart"/>
      <w:r w:rsidR="00CF6CA9" w:rsidRPr="00CF6CA9">
        <w:rPr>
          <w:rFonts w:eastAsia="SimSun"/>
          <w:sz w:val="22"/>
          <w:lang w:val="en-US" w:eastAsia="zh-CN"/>
        </w:rPr>
        <w:t>UpPTS</w:t>
      </w:r>
      <w:proofErr w:type="spellEnd"/>
      <w:r w:rsidR="00CF6CA9" w:rsidRPr="00CF6CA9">
        <w:rPr>
          <w:rFonts w:eastAsia="SimSun"/>
          <w:sz w:val="22"/>
          <w:lang w:val="en-US" w:eastAsia="zh-CN"/>
        </w:rPr>
        <w:t xml:space="preserve"> </w:t>
      </w:r>
      <w:r w:rsidR="00CF6CA9">
        <w:rPr>
          <w:rFonts w:eastAsia="SimSun" w:hint="eastAsia"/>
          <w:sz w:val="22"/>
          <w:lang w:val="en-US" w:eastAsia="zh-CN"/>
        </w:rPr>
        <w:t xml:space="preserve">has </w:t>
      </w:r>
      <w:r w:rsidR="00CF6CA9" w:rsidRPr="00CF6CA9">
        <w:rPr>
          <w:rFonts w:eastAsia="SimSun"/>
          <w:sz w:val="22"/>
          <w:lang w:val="en-US" w:eastAsia="zh-CN"/>
        </w:rPr>
        <w:t>at most two OFDM symbols, the preamble</w:t>
      </w:r>
      <w:r w:rsidR="002816F2">
        <w:rPr>
          <w:rFonts w:eastAsia="SimSun" w:hint="eastAsia"/>
          <w:sz w:val="22"/>
          <w:lang w:val="en-US" w:eastAsia="zh-CN"/>
        </w:rPr>
        <w:t xml:space="preserve"> length</w:t>
      </w:r>
      <w:r w:rsidR="00CF6CA9" w:rsidRPr="00CF6CA9">
        <w:rPr>
          <w:rFonts w:eastAsia="SimSun"/>
          <w:sz w:val="22"/>
          <w:lang w:val="en-US" w:eastAsia="zh-CN"/>
        </w:rPr>
        <w:t xml:space="preserve"> and the guard time are much shorter than the </w:t>
      </w:r>
      <w:r w:rsidR="00B34432">
        <w:rPr>
          <w:rFonts w:eastAsia="ＭＳ 明朝" w:hint="eastAsia"/>
          <w:sz w:val="22"/>
          <w:lang w:val="en-US" w:eastAsia="ja-JP"/>
        </w:rPr>
        <w:t>other</w:t>
      </w:r>
      <w:r w:rsidR="00B34432" w:rsidRPr="00CF6CA9">
        <w:rPr>
          <w:rFonts w:eastAsia="SimSun"/>
          <w:sz w:val="22"/>
          <w:lang w:val="en-US" w:eastAsia="zh-CN"/>
        </w:rPr>
        <w:t xml:space="preserve"> </w:t>
      </w:r>
      <w:r w:rsidR="00CF6CA9" w:rsidRPr="00CF6CA9">
        <w:rPr>
          <w:rFonts w:eastAsia="SimSun"/>
          <w:sz w:val="22"/>
          <w:lang w:val="en-US" w:eastAsia="zh-CN"/>
        </w:rPr>
        <w:t>four preamble</w:t>
      </w:r>
      <w:r w:rsidR="002816F2">
        <w:rPr>
          <w:rFonts w:eastAsia="SimSun" w:hint="eastAsia"/>
          <w:sz w:val="22"/>
          <w:lang w:val="en-US" w:eastAsia="zh-CN"/>
        </w:rPr>
        <w:t xml:space="preserve"> </w:t>
      </w:r>
      <w:r w:rsidR="00CF6CA9" w:rsidRPr="00CF6CA9">
        <w:rPr>
          <w:rFonts w:eastAsia="SimSun"/>
          <w:sz w:val="22"/>
          <w:lang w:val="en-US" w:eastAsia="zh-CN"/>
        </w:rPr>
        <w:t xml:space="preserve">formats. </w:t>
      </w:r>
      <w:r w:rsidR="002816F2">
        <w:rPr>
          <w:rFonts w:eastAsia="SimSun" w:hint="eastAsia"/>
          <w:sz w:val="22"/>
          <w:lang w:val="en-US" w:eastAsia="zh-CN"/>
        </w:rPr>
        <w:t>Therefore</w:t>
      </w:r>
      <w:r w:rsidR="00CF6CA9" w:rsidRPr="00CF6CA9">
        <w:rPr>
          <w:rFonts w:eastAsia="SimSun"/>
          <w:sz w:val="22"/>
          <w:lang w:val="en-US" w:eastAsia="zh-CN"/>
        </w:rPr>
        <w:t xml:space="preserve">, </w:t>
      </w:r>
      <w:r w:rsidR="00B34432">
        <w:rPr>
          <w:rFonts w:eastAsia="ＭＳ 明朝" w:hint="eastAsia"/>
          <w:sz w:val="22"/>
          <w:lang w:val="en-US" w:eastAsia="ja-JP"/>
        </w:rPr>
        <w:t xml:space="preserve">preamble </w:t>
      </w:r>
      <w:r w:rsidR="00CF6CA9" w:rsidRPr="00CF6CA9">
        <w:rPr>
          <w:rFonts w:eastAsia="SimSun"/>
          <w:sz w:val="22"/>
          <w:lang w:val="en-US" w:eastAsia="zh-CN"/>
        </w:rPr>
        <w:t xml:space="preserve">format 4 is </w:t>
      </w:r>
      <w:r w:rsidR="00455EBB">
        <w:rPr>
          <w:rFonts w:eastAsia="ＭＳ 明朝" w:hint="eastAsia"/>
          <w:sz w:val="22"/>
          <w:lang w:val="en-US" w:eastAsia="ja-JP"/>
        </w:rPr>
        <w:t xml:space="preserve">only </w:t>
      </w:r>
      <w:r w:rsidR="00CF6CA9" w:rsidRPr="00CF6CA9">
        <w:rPr>
          <w:rFonts w:eastAsia="SimSun"/>
          <w:sz w:val="22"/>
          <w:lang w:val="en-US" w:eastAsia="zh-CN"/>
        </w:rPr>
        <w:t xml:space="preserve">applicable to very small cells. </w:t>
      </w:r>
      <w:r w:rsidR="00D025E1">
        <w:rPr>
          <w:rFonts w:eastAsia="SimSun" w:hint="eastAsia"/>
          <w:sz w:val="22"/>
          <w:lang w:val="en-US" w:eastAsia="zh-CN"/>
        </w:rPr>
        <w:t xml:space="preserve">Considering </w:t>
      </w:r>
      <w:r w:rsidR="007210CA">
        <w:rPr>
          <w:rFonts w:eastAsia="ＭＳ 明朝" w:hint="eastAsia"/>
          <w:sz w:val="22"/>
          <w:lang w:val="en-US" w:eastAsia="ja-JP"/>
        </w:rPr>
        <w:t xml:space="preserve">that </w:t>
      </w:r>
      <w:r w:rsidR="00D025E1">
        <w:rPr>
          <w:rFonts w:eastAsia="SimSun" w:hint="eastAsia"/>
          <w:sz w:val="22"/>
          <w:lang w:val="en-US" w:eastAsia="zh-CN"/>
        </w:rPr>
        <w:t xml:space="preserve">the radius of LAA Cells </w:t>
      </w:r>
      <w:r w:rsidR="007210CA">
        <w:rPr>
          <w:rFonts w:eastAsia="ＭＳ 明朝" w:hint="eastAsia"/>
          <w:sz w:val="22"/>
          <w:lang w:val="en-US" w:eastAsia="ja-JP"/>
        </w:rPr>
        <w:t>would</w:t>
      </w:r>
      <w:r w:rsidR="00D025E1">
        <w:rPr>
          <w:rFonts w:eastAsia="SimSun" w:hint="eastAsia"/>
          <w:sz w:val="22"/>
          <w:lang w:val="en-US" w:eastAsia="zh-CN"/>
        </w:rPr>
        <w:t xml:space="preserve"> not </w:t>
      </w:r>
      <w:r w:rsidR="007210CA">
        <w:rPr>
          <w:rFonts w:eastAsia="ＭＳ 明朝" w:hint="eastAsia"/>
          <w:sz w:val="22"/>
          <w:lang w:val="en-US" w:eastAsia="ja-JP"/>
        </w:rPr>
        <w:t xml:space="preserve">be </w:t>
      </w:r>
      <w:r w:rsidR="00D025E1">
        <w:rPr>
          <w:rFonts w:eastAsia="SimSun" w:hint="eastAsia"/>
          <w:sz w:val="22"/>
          <w:lang w:val="en-US" w:eastAsia="zh-CN"/>
        </w:rPr>
        <w:t xml:space="preserve">large due to the transmission power limitation, </w:t>
      </w:r>
      <w:r w:rsidR="00D025E1">
        <w:rPr>
          <w:rFonts w:eastAsia="SimSun"/>
          <w:sz w:val="22"/>
          <w:lang w:val="en-US" w:eastAsia="zh-CN"/>
        </w:rPr>
        <w:t xml:space="preserve">PRACH </w:t>
      </w:r>
      <w:r w:rsidR="005F29A0" w:rsidRPr="005F29A0">
        <w:rPr>
          <w:rFonts w:eastAsia="SimSun" w:hint="eastAsia"/>
          <w:sz w:val="22"/>
          <w:lang w:val="en-US" w:eastAsia="zh-CN"/>
        </w:rPr>
        <w:t>duration up to 1msec</w:t>
      </w:r>
      <w:r w:rsidR="005F29A0">
        <w:rPr>
          <w:rFonts w:eastAsia="SimSun" w:hint="eastAsia"/>
          <w:sz w:val="22"/>
          <w:lang w:val="en-US" w:eastAsia="zh-CN"/>
        </w:rPr>
        <w:t xml:space="preserve"> </w:t>
      </w:r>
      <w:r w:rsidR="00D025E1" w:rsidRPr="00D025E1">
        <w:rPr>
          <w:rFonts w:eastAsia="SimSun"/>
          <w:sz w:val="22"/>
          <w:lang w:val="en-US" w:eastAsia="zh-CN"/>
        </w:rPr>
        <w:t xml:space="preserve">would be sufficient </w:t>
      </w:r>
      <w:r w:rsidR="00D025E1">
        <w:rPr>
          <w:rFonts w:eastAsia="SimSun" w:hint="eastAsia"/>
          <w:sz w:val="22"/>
          <w:lang w:val="en-US" w:eastAsia="zh-CN"/>
        </w:rPr>
        <w:t>for</w:t>
      </w:r>
      <w:r w:rsidR="00D025E1" w:rsidRPr="00D025E1">
        <w:rPr>
          <w:rFonts w:eastAsia="SimSun"/>
          <w:sz w:val="22"/>
          <w:lang w:val="en-US" w:eastAsia="zh-CN"/>
        </w:rPr>
        <w:t xml:space="preserve"> LAA</w:t>
      </w:r>
      <w:r w:rsidR="00D025E1">
        <w:rPr>
          <w:rFonts w:eastAsia="SimSun" w:hint="eastAsia"/>
          <w:sz w:val="22"/>
          <w:lang w:val="en-US" w:eastAsia="zh-CN"/>
        </w:rPr>
        <w:t xml:space="preserve"> </w:t>
      </w:r>
      <w:proofErr w:type="spellStart"/>
      <w:r w:rsidR="00D025E1">
        <w:rPr>
          <w:rFonts w:eastAsia="SimSun" w:hint="eastAsia"/>
          <w:sz w:val="22"/>
          <w:lang w:val="en-US" w:eastAsia="zh-CN"/>
        </w:rPr>
        <w:t>SCells</w:t>
      </w:r>
      <w:proofErr w:type="spellEnd"/>
      <w:r w:rsidR="00D025E1" w:rsidRPr="00D025E1">
        <w:rPr>
          <w:rFonts w:eastAsia="SimSun"/>
          <w:sz w:val="22"/>
          <w:lang w:val="en-US" w:eastAsia="zh-CN"/>
        </w:rPr>
        <w:t>.</w:t>
      </w:r>
      <w:r w:rsidR="00D025E1">
        <w:rPr>
          <w:rFonts w:eastAsia="SimSun" w:hint="eastAsia"/>
          <w:sz w:val="22"/>
          <w:lang w:val="en-US" w:eastAsia="zh-CN"/>
        </w:rPr>
        <w:t xml:space="preserve"> </w:t>
      </w:r>
      <w:r w:rsidR="005F29A0">
        <w:rPr>
          <w:rFonts w:eastAsia="SimSun" w:hint="eastAsia"/>
          <w:sz w:val="22"/>
          <w:lang w:val="en-US" w:eastAsia="zh-CN"/>
        </w:rPr>
        <w:t xml:space="preserve">Therefore, it is reasonable to re-use </w:t>
      </w:r>
      <w:r w:rsidR="005F29A0" w:rsidRPr="005F29A0">
        <w:rPr>
          <w:rFonts w:eastAsia="SimSun"/>
          <w:sz w:val="22"/>
          <w:lang w:val="en-US" w:eastAsia="zh-CN"/>
        </w:rPr>
        <w:t xml:space="preserve">the </w:t>
      </w:r>
      <w:r w:rsidR="007210CA">
        <w:rPr>
          <w:rFonts w:eastAsia="ＭＳ 明朝" w:hint="eastAsia"/>
          <w:sz w:val="22"/>
          <w:lang w:val="en-US" w:eastAsia="ja-JP"/>
        </w:rPr>
        <w:t xml:space="preserve">time-domain structure of </w:t>
      </w:r>
      <w:r w:rsidR="005F29A0" w:rsidRPr="005F29A0">
        <w:rPr>
          <w:rFonts w:eastAsia="SimSun"/>
          <w:sz w:val="22"/>
          <w:lang w:val="en-US" w:eastAsia="zh-CN"/>
        </w:rPr>
        <w:t xml:space="preserve">existing preamble formats 0 and 4 for </w:t>
      </w:r>
      <w:proofErr w:type="spellStart"/>
      <w:r w:rsidR="005F29A0" w:rsidRPr="005F29A0">
        <w:rPr>
          <w:rFonts w:eastAsia="SimSun"/>
          <w:sz w:val="22"/>
          <w:lang w:val="en-US" w:eastAsia="zh-CN"/>
        </w:rPr>
        <w:t>eLAA</w:t>
      </w:r>
      <w:proofErr w:type="spellEnd"/>
      <w:r w:rsidR="005F29A0" w:rsidRPr="005F29A0">
        <w:rPr>
          <w:rFonts w:eastAsia="SimSun"/>
          <w:sz w:val="22"/>
          <w:lang w:val="en-US" w:eastAsia="zh-CN"/>
        </w:rPr>
        <w:t xml:space="preserve"> PRACH preamble </w:t>
      </w:r>
      <w:r w:rsidR="005F29A0">
        <w:rPr>
          <w:rFonts w:eastAsia="SimSun" w:hint="eastAsia"/>
          <w:sz w:val="22"/>
          <w:lang w:val="en-US" w:eastAsia="zh-CN"/>
        </w:rPr>
        <w:t xml:space="preserve">format. </w:t>
      </w:r>
      <w:r w:rsidR="00D025E1">
        <w:rPr>
          <w:rFonts w:eastAsia="SimSun" w:hint="eastAsia"/>
          <w:sz w:val="22"/>
          <w:lang w:val="en-US" w:eastAsia="zh-CN"/>
        </w:rPr>
        <w:t>However</w:t>
      </w:r>
      <w:r w:rsidR="00A20698" w:rsidRPr="00F3650E">
        <w:rPr>
          <w:rFonts w:eastAsia="ＭＳ 明朝" w:hint="eastAsia"/>
          <w:sz w:val="22"/>
          <w:lang w:val="en-US" w:eastAsia="ja-JP"/>
        </w:rPr>
        <w:t xml:space="preserve">, </w:t>
      </w:r>
      <w:r w:rsidR="00CC2F93">
        <w:rPr>
          <w:rFonts w:eastAsiaTheme="minorEastAsia" w:hint="eastAsia"/>
          <w:sz w:val="22"/>
          <w:lang w:val="en-US" w:eastAsia="zh-CN"/>
        </w:rPr>
        <w:t xml:space="preserve">in order </w:t>
      </w:r>
      <w:proofErr w:type="gramStart"/>
      <w:r w:rsidR="00CC2F93">
        <w:rPr>
          <w:rFonts w:eastAsiaTheme="minorEastAsia" w:hint="eastAsia"/>
          <w:sz w:val="22"/>
          <w:lang w:val="en-US" w:eastAsia="zh-CN"/>
        </w:rPr>
        <w:t xml:space="preserve">to </w:t>
      </w:r>
      <w:r w:rsidR="00A20698" w:rsidRPr="00F3650E">
        <w:rPr>
          <w:rFonts w:eastAsia="ＭＳ 明朝" w:hint="eastAsia"/>
          <w:sz w:val="22"/>
          <w:lang w:val="en-US" w:eastAsia="ja-JP"/>
        </w:rPr>
        <w:t xml:space="preserve"> meet</w:t>
      </w:r>
      <w:proofErr w:type="gramEnd"/>
      <w:r w:rsidR="00A20698" w:rsidRPr="00F3650E">
        <w:rPr>
          <w:rFonts w:eastAsia="ＭＳ 明朝" w:hint="eastAsia"/>
          <w:sz w:val="22"/>
          <w:lang w:val="en-US" w:eastAsia="ja-JP"/>
        </w:rPr>
        <w:t xml:space="preserve"> </w:t>
      </w:r>
      <w:r w:rsidR="003916E8">
        <w:rPr>
          <w:rFonts w:eastAsia="SimSun" w:hint="eastAsia"/>
          <w:sz w:val="22"/>
          <w:lang w:val="en-US" w:eastAsia="zh-CN"/>
        </w:rPr>
        <w:t xml:space="preserve">the </w:t>
      </w:r>
      <w:r w:rsidR="003916E8" w:rsidRPr="003916E8">
        <w:rPr>
          <w:rFonts w:eastAsia="SimSun" w:hint="eastAsia"/>
          <w:sz w:val="22"/>
          <w:lang w:val="en-US" w:eastAsia="zh-CN"/>
        </w:rPr>
        <w:t xml:space="preserve">occupied channel </w:t>
      </w:r>
      <w:r w:rsidR="00A20698" w:rsidRPr="00F3650E">
        <w:rPr>
          <w:rFonts w:eastAsia="ＭＳ 明朝" w:hint="eastAsia"/>
          <w:sz w:val="22"/>
          <w:lang w:val="en-US" w:eastAsia="ja-JP"/>
        </w:rPr>
        <w:t xml:space="preserve">bandwidth and power </w:t>
      </w:r>
      <w:r w:rsidR="003916E8" w:rsidRPr="00C756D7">
        <w:rPr>
          <w:rFonts w:eastAsia="SimSun" w:hint="eastAsia"/>
          <w:sz w:val="22"/>
          <w:lang w:val="en-US" w:eastAsia="zh-CN"/>
        </w:rPr>
        <w:t xml:space="preserve">spectral </w:t>
      </w:r>
      <w:r w:rsidR="00A20698" w:rsidRPr="00F3650E">
        <w:rPr>
          <w:rFonts w:eastAsia="ＭＳ 明朝" w:hint="eastAsia"/>
          <w:sz w:val="22"/>
          <w:lang w:val="en-US" w:eastAsia="ja-JP"/>
        </w:rPr>
        <w:t>density</w:t>
      </w:r>
      <w:r w:rsidR="00C96EFD">
        <w:rPr>
          <w:rFonts w:eastAsiaTheme="minorEastAsia" w:hint="eastAsia"/>
          <w:sz w:val="22"/>
          <w:lang w:val="en-US" w:eastAsia="zh-CN"/>
        </w:rPr>
        <w:t xml:space="preserve"> (PSD)</w:t>
      </w:r>
      <w:r w:rsidR="00A20698" w:rsidRPr="00F3650E">
        <w:rPr>
          <w:rFonts w:eastAsia="ＭＳ 明朝" w:hint="eastAsia"/>
          <w:sz w:val="22"/>
          <w:lang w:val="en-US" w:eastAsia="ja-JP"/>
        </w:rPr>
        <w:t xml:space="preserve"> </w:t>
      </w:r>
      <w:r w:rsidR="003C7624" w:rsidRPr="00C756D7">
        <w:rPr>
          <w:rFonts w:eastAsia="SimSun" w:hint="eastAsia"/>
          <w:sz w:val="22"/>
          <w:lang w:val="en-US" w:eastAsia="zh-CN"/>
        </w:rPr>
        <w:t>requirements</w:t>
      </w:r>
      <w:r w:rsidR="00CC2F93">
        <w:rPr>
          <w:rFonts w:eastAsia="SimSun" w:hint="eastAsia"/>
          <w:sz w:val="22"/>
          <w:lang w:val="en-US" w:eastAsia="zh-CN"/>
        </w:rPr>
        <w:t xml:space="preserve"> while ensure the TA estimation accuracy, new PRACH waveform design is necessary for </w:t>
      </w:r>
      <w:proofErr w:type="spellStart"/>
      <w:r w:rsidR="00CC2F93">
        <w:rPr>
          <w:rFonts w:eastAsia="SimSun" w:hint="eastAsia"/>
          <w:sz w:val="22"/>
          <w:lang w:val="en-US" w:eastAsia="zh-CN"/>
        </w:rPr>
        <w:t>eLAA</w:t>
      </w:r>
      <w:proofErr w:type="spellEnd"/>
      <w:r w:rsidR="00A20698" w:rsidRPr="00F3650E">
        <w:rPr>
          <w:rFonts w:eastAsia="ＭＳ 明朝" w:hint="eastAsia"/>
          <w:sz w:val="22"/>
          <w:lang w:val="en-US" w:eastAsia="ja-JP"/>
        </w:rPr>
        <w:t>.</w:t>
      </w:r>
      <w:r w:rsidR="004E7E85">
        <w:rPr>
          <w:rFonts w:eastAsiaTheme="minorEastAsia" w:hint="eastAsia"/>
          <w:sz w:val="22"/>
          <w:lang w:val="en-US" w:eastAsia="zh-CN"/>
        </w:rPr>
        <w:t xml:space="preserve"> </w:t>
      </w:r>
      <w:r w:rsidR="00C96EFD">
        <w:rPr>
          <w:rFonts w:eastAsiaTheme="minorEastAsia"/>
          <w:sz w:val="22"/>
          <w:lang w:val="en-US" w:eastAsia="zh-CN"/>
        </w:rPr>
        <w:t>I</w:t>
      </w:r>
      <w:r w:rsidR="00C96EFD">
        <w:rPr>
          <w:rFonts w:eastAsiaTheme="minorEastAsia" w:hint="eastAsia"/>
          <w:sz w:val="22"/>
          <w:lang w:val="en-US" w:eastAsia="zh-CN"/>
        </w:rPr>
        <w:t xml:space="preserve">n </w:t>
      </w:r>
      <w:r w:rsidR="00CC2F93">
        <w:rPr>
          <w:rFonts w:eastAsiaTheme="minorEastAsia" w:hint="eastAsia"/>
          <w:sz w:val="22"/>
          <w:lang w:val="en-US" w:eastAsia="zh-CN"/>
        </w:rPr>
        <w:t>[</w:t>
      </w:r>
      <w:r w:rsidR="00FC1E13">
        <w:rPr>
          <w:rFonts w:eastAsiaTheme="minorEastAsia" w:hint="eastAsia"/>
          <w:sz w:val="22"/>
          <w:lang w:val="en-US" w:eastAsia="zh-CN"/>
        </w:rPr>
        <w:t>2</w:t>
      </w:r>
      <w:r w:rsidR="00CC2F93">
        <w:rPr>
          <w:rFonts w:eastAsiaTheme="minorEastAsia" w:hint="eastAsia"/>
          <w:sz w:val="22"/>
          <w:lang w:val="en-US" w:eastAsia="zh-CN"/>
        </w:rPr>
        <w:t>]</w:t>
      </w:r>
      <w:r w:rsidR="00C96EFD">
        <w:rPr>
          <w:rFonts w:eastAsiaTheme="minorEastAsia" w:hint="eastAsia"/>
          <w:sz w:val="22"/>
          <w:lang w:val="en-US" w:eastAsia="zh-CN"/>
        </w:rPr>
        <w:t>, it was</w:t>
      </w:r>
      <w:r w:rsidR="00CC2F93">
        <w:rPr>
          <w:rFonts w:eastAsiaTheme="minorEastAsia" w:hint="eastAsia"/>
          <w:sz w:val="22"/>
          <w:lang w:val="en-US" w:eastAsia="zh-CN"/>
        </w:rPr>
        <w:t xml:space="preserve"> proposed to re-use legacy </w:t>
      </w:r>
      <w:r w:rsidR="00C96EFD" w:rsidRPr="00C96EFD">
        <w:rPr>
          <w:rFonts w:eastAsiaTheme="minorEastAsia"/>
          <w:sz w:val="22"/>
          <w:lang w:val="en-US" w:eastAsia="zh-CN"/>
        </w:rPr>
        <w:t xml:space="preserve">LTE PRACH format 0 and/or format 4 repeated N </w:t>
      </w:r>
      <w:r w:rsidR="00C96EFD">
        <w:rPr>
          <w:rFonts w:eastAsiaTheme="minorEastAsia" w:hint="eastAsia"/>
          <w:sz w:val="22"/>
          <w:lang w:val="en-US" w:eastAsia="zh-CN"/>
        </w:rPr>
        <w:t>(</w:t>
      </w:r>
      <w:r w:rsidR="00C96EFD">
        <w:rPr>
          <w:rFonts w:asciiTheme="minorEastAsia" w:eastAsiaTheme="minorEastAsia" w:hAnsiTheme="minorEastAsia" w:hint="eastAsia"/>
          <w:sz w:val="22"/>
          <w:lang w:val="en-US" w:eastAsia="zh-CN"/>
        </w:rPr>
        <w:t>≥</w:t>
      </w:r>
      <w:r w:rsidR="00C96EFD" w:rsidRPr="00C96EFD">
        <w:rPr>
          <w:rFonts w:eastAsiaTheme="minorEastAsia"/>
          <w:sz w:val="22"/>
          <w:lang w:val="en-US" w:eastAsia="zh-CN"/>
        </w:rPr>
        <w:t>2</w:t>
      </w:r>
      <w:r w:rsidR="00C96EFD">
        <w:rPr>
          <w:rFonts w:eastAsiaTheme="minorEastAsia" w:hint="eastAsia"/>
          <w:sz w:val="22"/>
          <w:lang w:val="en-US" w:eastAsia="zh-CN"/>
        </w:rPr>
        <w:t xml:space="preserve">) </w:t>
      </w:r>
      <w:r w:rsidR="00C96EFD" w:rsidRPr="00C96EFD">
        <w:rPr>
          <w:rFonts w:eastAsiaTheme="minorEastAsia"/>
          <w:sz w:val="22"/>
          <w:lang w:val="en-US" w:eastAsia="zh-CN"/>
        </w:rPr>
        <w:t>times in frequency</w:t>
      </w:r>
      <w:r w:rsidR="00C96EFD">
        <w:rPr>
          <w:rFonts w:eastAsiaTheme="minorEastAsia" w:hint="eastAsia"/>
          <w:sz w:val="22"/>
          <w:lang w:val="en-US" w:eastAsia="zh-CN"/>
        </w:rPr>
        <w:t xml:space="preserve">. The advantage of this option is small specification efforts. However, considering the PSD constraints, large </w:t>
      </w:r>
      <w:r w:rsidR="00C96EFD" w:rsidRPr="00EC17F4">
        <w:rPr>
          <w:lang w:eastAsia="zh-CN"/>
        </w:rPr>
        <w:t>number of repetitions N</w:t>
      </w:r>
      <w:r w:rsidR="00C96EFD" w:rsidRPr="00C756D7">
        <w:rPr>
          <w:rFonts w:eastAsia="SimSun" w:hint="eastAsia"/>
          <w:sz w:val="22"/>
          <w:lang w:val="en-US" w:eastAsia="zh-CN"/>
        </w:rPr>
        <w:t xml:space="preserve"> </w:t>
      </w:r>
      <w:r w:rsidR="00C96EFD">
        <w:rPr>
          <w:rFonts w:eastAsia="SimSun" w:hint="eastAsia"/>
          <w:sz w:val="22"/>
          <w:lang w:val="en-US" w:eastAsia="zh-CN"/>
        </w:rPr>
        <w:t xml:space="preserve">is required to ensure the PRACH coverage which results in large PRACH overhead. Besides, </w:t>
      </w:r>
      <w:r w:rsidR="00F502FE">
        <w:rPr>
          <w:rFonts w:eastAsia="SimSun" w:hint="eastAsia"/>
          <w:sz w:val="22"/>
          <w:lang w:val="en-US" w:eastAsia="zh-CN"/>
        </w:rPr>
        <w:t xml:space="preserve">it is difficult for PRACH to efficiently multiplex with other UL channels. The other option for LAA-PRACH design </w:t>
      </w:r>
      <w:r w:rsidR="008D65CC">
        <w:rPr>
          <w:rFonts w:eastAsia="SimSun" w:hint="eastAsia"/>
          <w:sz w:val="22"/>
          <w:lang w:val="en-US" w:eastAsia="zh-CN"/>
        </w:rPr>
        <w:t>[</w:t>
      </w:r>
      <w:r w:rsidR="00FC1E13">
        <w:rPr>
          <w:rFonts w:eastAsia="SimSun" w:hint="eastAsia"/>
          <w:sz w:val="22"/>
          <w:lang w:val="en-US" w:eastAsia="zh-CN"/>
        </w:rPr>
        <w:t>3</w:t>
      </w:r>
      <w:r w:rsidR="008D65CC">
        <w:rPr>
          <w:rFonts w:eastAsia="SimSun" w:hint="eastAsia"/>
          <w:sz w:val="22"/>
          <w:lang w:val="en-US" w:eastAsia="zh-CN"/>
        </w:rPr>
        <w:t xml:space="preserve">] </w:t>
      </w:r>
      <w:r w:rsidR="00F502FE">
        <w:rPr>
          <w:rFonts w:eastAsia="SimSun" w:hint="eastAsia"/>
          <w:sz w:val="22"/>
          <w:lang w:val="en-US" w:eastAsia="zh-CN"/>
        </w:rPr>
        <w:t xml:space="preserve">proposed that the PRACH </w:t>
      </w:r>
      <w:r w:rsidR="008D65CC">
        <w:rPr>
          <w:rFonts w:eastAsia="SimSun" w:hint="eastAsia"/>
          <w:sz w:val="22"/>
          <w:lang w:val="en-US" w:eastAsia="zh-CN"/>
        </w:rPr>
        <w:t>should be</w:t>
      </w:r>
      <w:r w:rsidR="00F502FE" w:rsidRPr="00F502FE">
        <w:rPr>
          <w:rFonts w:eastAsia="SimSun"/>
          <w:sz w:val="22"/>
          <w:lang w:val="en-US" w:eastAsia="zh-CN"/>
        </w:rPr>
        <w:t xml:space="preserve"> transmitted in one or more of RB interlaces</w:t>
      </w:r>
      <w:r w:rsidR="00F502FE">
        <w:rPr>
          <w:rFonts w:eastAsia="SimSun" w:hint="eastAsia"/>
          <w:sz w:val="22"/>
          <w:lang w:val="en-US" w:eastAsia="zh-CN"/>
        </w:rPr>
        <w:t xml:space="preserve"> </w:t>
      </w:r>
      <w:r w:rsidR="008D65CC">
        <w:rPr>
          <w:rFonts w:eastAsia="SimSun" w:hint="eastAsia"/>
          <w:sz w:val="22"/>
          <w:lang w:val="en-US" w:eastAsia="zh-CN"/>
        </w:rPr>
        <w:t>which is the same design for LAA-PUSCH transmission, while new</w:t>
      </w:r>
      <w:r w:rsidR="00F502FE">
        <w:rPr>
          <w:rFonts w:eastAsia="SimSun" w:hint="eastAsia"/>
          <w:sz w:val="22"/>
          <w:lang w:val="en-US" w:eastAsia="zh-CN"/>
        </w:rPr>
        <w:t xml:space="preserve"> </w:t>
      </w:r>
      <w:r w:rsidR="00F502FE" w:rsidRPr="00F502FE">
        <w:rPr>
          <w:rFonts w:eastAsia="SimSun"/>
          <w:sz w:val="22"/>
          <w:lang w:val="en-US" w:eastAsia="zh-CN"/>
        </w:rPr>
        <w:t xml:space="preserve">PRACH preamble format </w:t>
      </w:r>
      <w:r w:rsidR="008D65CC">
        <w:rPr>
          <w:rFonts w:eastAsia="SimSun" w:hint="eastAsia"/>
          <w:sz w:val="22"/>
          <w:lang w:val="en-US" w:eastAsia="zh-CN"/>
        </w:rPr>
        <w:t>needs to be designed which</w:t>
      </w:r>
      <w:r w:rsidR="008D65CC" w:rsidRPr="008D65CC">
        <w:rPr>
          <w:rFonts w:eastAsia="SimSun"/>
          <w:sz w:val="22"/>
          <w:lang w:val="en-US" w:eastAsia="zh-CN"/>
        </w:rPr>
        <w:t xml:space="preserve"> is based upon repetition of one DFTS-OFDM symbol of the same length as a PUSCH DFTS-OFDM symbol.</w:t>
      </w:r>
      <w:r w:rsidR="00F502FE" w:rsidRPr="00F502FE">
        <w:rPr>
          <w:rFonts w:eastAsia="SimSun"/>
          <w:sz w:val="22"/>
          <w:lang w:val="en-US" w:eastAsia="zh-CN"/>
        </w:rPr>
        <w:t xml:space="preserve"> </w:t>
      </w:r>
      <w:r w:rsidR="008D65CC">
        <w:rPr>
          <w:rFonts w:eastAsia="SimSun" w:hint="eastAsia"/>
          <w:sz w:val="22"/>
          <w:lang w:val="en-US" w:eastAsia="zh-CN"/>
        </w:rPr>
        <w:t xml:space="preserve">This option is beneficial </w:t>
      </w:r>
      <w:r w:rsidR="00B10CF5">
        <w:rPr>
          <w:rFonts w:eastAsia="SimSun" w:hint="eastAsia"/>
          <w:sz w:val="22"/>
          <w:lang w:val="en-US" w:eastAsia="zh-CN"/>
        </w:rPr>
        <w:t xml:space="preserve">to </w:t>
      </w:r>
      <w:r w:rsidR="00A11164" w:rsidRPr="00F3650E">
        <w:rPr>
          <w:rFonts w:eastAsia="ＭＳ 明朝" w:hint="eastAsia"/>
          <w:sz w:val="22"/>
          <w:lang w:val="en-US" w:eastAsia="ja-JP"/>
        </w:rPr>
        <w:t>multiplex</w:t>
      </w:r>
      <w:r w:rsidR="00A11164" w:rsidRPr="00C756D7">
        <w:rPr>
          <w:rFonts w:eastAsia="SimSun" w:hint="eastAsia"/>
          <w:sz w:val="22"/>
          <w:lang w:val="en-US" w:eastAsia="zh-CN"/>
        </w:rPr>
        <w:t xml:space="preserve"> the </w:t>
      </w:r>
      <w:r w:rsidR="00A20698" w:rsidRPr="00F3650E">
        <w:rPr>
          <w:rFonts w:eastAsia="ＭＳ 明朝" w:hint="eastAsia"/>
          <w:sz w:val="22"/>
          <w:lang w:val="en-US" w:eastAsia="ja-JP"/>
        </w:rPr>
        <w:t xml:space="preserve">wideband PRACH </w:t>
      </w:r>
      <w:r w:rsidR="00A11164" w:rsidRPr="00C756D7">
        <w:rPr>
          <w:rFonts w:eastAsia="SimSun" w:hint="eastAsia"/>
          <w:sz w:val="22"/>
          <w:lang w:val="en-US" w:eastAsia="zh-CN"/>
        </w:rPr>
        <w:t>and</w:t>
      </w:r>
      <w:r w:rsidR="00A20698" w:rsidRPr="00F3650E">
        <w:rPr>
          <w:rFonts w:eastAsia="ＭＳ 明朝" w:hint="eastAsia"/>
          <w:sz w:val="22"/>
          <w:lang w:val="en-US" w:eastAsia="ja-JP"/>
        </w:rPr>
        <w:t xml:space="preserve"> </w:t>
      </w:r>
      <w:r w:rsidR="00A20698" w:rsidRPr="00F3650E">
        <w:rPr>
          <w:rFonts w:eastAsia="ＭＳ 明朝" w:hint="eastAsia"/>
          <w:sz w:val="22"/>
          <w:lang w:val="en-US" w:eastAsia="ja-JP"/>
        </w:rPr>
        <w:lastRenderedPageBreak/>
        <w:t>PUSCH</w:t>
      </w:r>
      <w:r w:rsidR="00A11164" w:rsidRPr="00C756D7">
        <w:rPr>
          <w:rFonts w:eastAsia="SimSun" w:hint="eastAsia"/>
          <w:sz w:val="22"/>
          <w:lang w:val="en-US" w:eastAsia="zh-CN"/>
        </w:rPr>
        <w:t xml:space="preserve"> on the same subframe</w:t>
      </w:r>
      <w:r w:rsidR="00B10CF5">
        <w:rPr>
          <w:rFonts w:eastAsia="SimSun" w:hint="eastAsia"/>
          <w:sz w:val="22"/>
          <w:lang w:val="en-US" w:eastAsia="zh-CN"/>
        </w:rPr>
        <w:t xml:space="preserve"> and</w:t>
      </w:r>
      <w:r w:rsidR="00A11164" w:rsidRPr="00C756D7">
        <w:rPr>
          <w:rFonts w:eastAsia="SimSun" w:hint="eastAsia"/>
          <w:sz w:val="22"/>
          <w:lang w:val="en-US" w:eastAsia="zh-CN"/>
        </w:rPr>
        <w:t xml:space="preserve"> </w:t>
      </w:r>
      <w:r w:rsidR="009414DF" w:rsidRPr="009414DF">
        <w:rPr>
          <w:rFonts w:eastAsia="SimSun"/>
          <w:sz w:val="22"/>
          <w:lang w:val="en-US" w:eastAsia="zh-CN"/>
        </w:rPr>
        <w:t>the data interference at preamble edges</w:t>
      </w:r>
      <w:r w:rsidR="009414DF">
        <w:rPr>
          <w:rFonts w:eastAsia="SimSun" w:hint="eastAsia"/>
          <w:sz w:val="22"/>
          <w:lang w:val="en-US" w:eastAsia="zh-CN"/>
        </w:rPr>
        <w:t xml:space="preserve"> for multi-cluster transmission</w:t>
      </w:r>
      <w:r w:rsidR="00B10CF5">
        <w:rPr>
          <w:rFonts w:eastAsia="SimSun" w:hint="eastAsia"/>
          <w:sz w:val="22"/>
          <w:lang w:val="en-US" w:eastAsia="zh-CN"/>
        </w:rPr>
        <w:t xml:space="preserve"> is </w:t>
      </w:r>
      <w:r w:rsidR="00B10CF5" w:rsidRPr="00B10CF5">
        <w:rPr>
          <w:rFonts w:eastAsia="SimSun"/>
          <w:sz w:val="22"/>
          <w:lang w:val="en-US" w:eastAsia="zh-CN"/>
        </w:rPr>
        <w:t>negligible</w:t>
      </w:r>
      <w:r w:rsidR="009414DF">
        <w:rPr>
          <w:rFonts w:eastAsia="SimSun" w:hint="eastAsia"/>
          <w:sz w:val="22"/>
          <w:lang w:val="en-US" w:eastAsia="zh-CN"/>
        </w:rPr>
        <w:t xml:space="preserve">. </w:t>
      </w:r>
      <w:r w:rsidR="00B10CF5">
        <w:rPr>
          <w:rFonts w:eastAsia="SimSun" w:hint="eastAsia"/>
          <w:sz w:val="22"/>
          <w:lang w:val="en-US" w:eastAsia="zh-CN"/>
        </w:rPr>
        <w:t>However, large specification impacts are needed to design the new PRACH format.</w:t>
      </w:r>
    </w:p>
    <w:p w:rsidR="000309A6" w:rsidRPr="00434F87" w:rsidRDefault="00EC19A7" w:rsidP="00A2571F">
      <w:pPr>
        <w:spacing w:afterLines="50" w:after="120"/>
        <w:rPr>
          <w:rFonts w:eastAsia="SimSun"/>
          <w:b/>
          <w:sz w:val="22"/>
          <w:lang w:val="en-US" w:eastAsia="zh-CN"/>
        </w:rPr>
      </w:pPr>
      <w:r w:rsidRPr="00A7770C">
        <w:rPr>
          <w:rFonts w:eastAsia="SimSun" w:hint="eastAsia"/>
          <w:b/>
          <w:sz w:val="22"/>
          <w:lang w:val="en-US" w:eastAsia="zh-CN"/>
        </w:rPr>
        <w:t xml:space="preserve">Proposal </w:t>
      </w:r>
      <w:r w:rsidR="00577A5C">
        <w:rPr>
          <w:rFonts w:eastAsia="SimSun" w:hint="eastAsia"/>
          <w:b/>
          <w:sz w:val="22"/>
          <w:lang w:val="en-US" w:eastAsia="zh-CN"/>
        </w:rPr>
        <w:t>1</w:t>
      </w:r>
      <w:r w:rsidRPr="00A7770C">
        <w:rPr>
          <w:rFonts w:eastAsia="SimSun" w:hint="eastAsia"/>
          <w:b/>
          <w:sz w:val="22"/>
          <w:lang w:val="en-US" w:eastAsia="zh-CN"/>
        </w:rPr>
        <w:t xml:space="preserve">: </w:t>
      </w:r>
      <w:r w:rsidR="00577A5C" w:rsidRPr="00577A5C">
        <w:rPr>
          <w:rFonts w:eastAsia="SimSun" w:hint="eastAsia"/>
          <w:b/>
          <w:sz w:val="22"/>
          <w:lang w:val="en-US" w:eastAsia="zh-CN"/>
        </w:rPr>
        <w:t xml:space="preserve">PRACH duration up to 1msec </w:t>
      </w:r>
      <w:r w:rsidR="00577A5C">
        <w:rPr>
          <w:rFonts w:eastAsia="SimSun" w:hint="eastAsia"/>
          <w:b/>
          <w:sz w:val="22"/>
          <w:lang w:val="en-US" w:eastAsia="zh-CN"/>
        </w:rPr>
        <w:t>should be</w:t>
      </w:r>
      <w:r w:rsidR="00AB68BE">
        <w:rPr>
          <w:rFonts w:eastAsia="SimSun" w:hint="eastAsia"/>
          <w:b/>
          <w:sz w:val="22"/>
          <w:lang w:val="en-US" w:eastAsia="zh-CN"/>
        </w:rPr>
        <w:t xml:space="preserve"> sufficient for </w:t>
      </w:r>
      <w:proofErr w:type="spellStart"/>
      <w:r w:rsidR="00577A5C">
        <w:rPr>
          <w:rFonts w:eastAsia="SimSun" w:hint="eastAsia"/>
          <w:b/>
          <w:sz w:val="22"/>
          <w:lang w:val="en-US" w:eastAsia="zh-CN"/>
        </w:rPr>
        <w:t>eLAA</w:t>
      </w:r>
      <w:proofErr w:type="spellEnd"/>
      <w:r w:rsidR="00AB68BE">
        <w:rPr>
          <w:rFonts w:eastAsia="SimSun" w:hint="eastAsia"/>
          <w:b/>
          <w:sz w:val="22"/>
          <w:lang w:val="en-US" w:eastAsia="zh-CN"/>
        </w:rPr>
        <w:t xml:space="preserve"> </w:t>
      </w:r>
      <w:proofErr w:type="spellStart"/>
      <w:r w:rsidR="00AB68BE">
        <w:rPr>
          <w:rFonts w:eastAsia="SimSun" w:hint="eastAsia"/>
          <w:b/>
          <w:sz w:val="22"/>
          <w:lang w:val="en-US" w:eastAsia="zh-CN"/>
        </w:rPr>
        <w:t>SCells</w:t>
      </w:r>
      <w:proofErr w:type="spellEnd"/>
      <w:r w:rsidR="00AB68BE">
        <w:rPr>
          <w:rFonts w:eastAsia="SimSun" w:hint="eastAsia"/>
          <w:b/>
          <w:sz w:val="22"/>
          <w:lang w:val="en-US" w:eastAsia="zh-CN"/>
        </w:rPr>
        <w:t>.</w:t>
      </w:r>
      <w:r w:rsidRPr="00F44E45">
        <w:rPr>
          <w:rFonts w:eastAsia="SimSun"/>
          <w:b/>
          <w:sz w:val="22"/>
          <w:lang w:val="en-US" w:eastAsia="zh-CN"/>
        </w:rPr>
        <w:t xml:space="preserve"> </w:t>
      </w:r>
      <w:r w:rsidR="00426FA1">
        <w:rPr>
          <w:rFonts w:eastAsia="SimSun" w:hint="eastAsia"/>
          <w:b/>
          <w:sz w:val="22"/>
          <w:lang w:val="en-US" w:eastAsia="zh-CN"/>
        </w:rPr>
        <w:t>E</w:t>
      </w:r>
      <w:r w:rsidR="00577A5C">
        <w:rPr>
          <w:rFonts w:eastAsia="SimSun" w:hint="eastAsia"/>
          <w:b/>
          <w:sz w:val="22"/>
          <w:lang w:val="en-US" w:eastAsia="zh-CN"/>
        </w:rPr>
        <w:t>xisting PRACH</w:t>
      </w:r>
      <w:r w:rsidR="0086731E">
        <w:rPr>
          <w:rFonts w:eastAsia="SimSun" w:hint="eastAsia"/>
          <w:b/>
          <w:sz w:val="22"/>
          <w:lang w:val="en-US" w:eastAsia="zh-CN"/>
        </w:rPr>
        <w:t xml:space="preserve"> </w:t>
      </w:r>
      <w:r w:rsidR="00577A5C">
        <w:rPr>
          <w:rFonts w:eastAsia="SimSun" w:hint="eastAsia"/>
          <w:b/>
          <w:sz w:val="22"/>
          <w:lang w:val="en-US" w:eastAsia="zh-CN"/>
        </w:rPr>
        <w:t xml:space="preserve">preamble format 0 </w:t>
      </w:r>
      <w:r w:rsidR="00426FA1">
        <w:rPr>
          <w:rFonts w:eastAsia="SimSun" w:hint="eastAsia"/>
          <w:b/>
          <w:sz w:val="22"/>
          <w:lang w:val="en-US" w:eastAsia="zh-CN"/>
        </w:rPr>
        <w:t>/</w:t>
      </w:r>
      <w:r w:rsidR="00577A5C">
        <w:rPr>
          <w:rFonts w:eastAsia="SimSun" w:hint="eastAsia"/>
          <w:b/>
          <w:sz w:val="22"/>
          <w:lang w:val="en-US" w:eastAsia="zh-CN"/>
        </w:rPr>
        <w:t xml:space="preserve">4 </w:t>
      </w:r>
      <w:r w:rsidR="00B41EFF">
        <w:rPr>
          <w:rFonts w:eastAsia="ＭＳ 明朝" w:hint="eastAsia"/>
          <w:b/>
          <w:sz w:val="22"/>
          <w:lang w:val="en-US" w:eastAsia="ja-JP"/>
        </w:rPr>
        <w:t xml:space="preserve">with frequency domain repetition </w:t>
      </w:r>
      <w:r w:rsidR="00426FA1">
        <w:rPr>
          <w:rFonts w:eastAsia="SimSun" w:hint="eastAsia"/>
          <w:b/>
          <w:sz w:val="22"/>
          <w:lang w:val="en-US" w:eastAsia="zh-CN"/>
        </w:rPr>
        <w:t>or</w:t>
      </w:r>
      <w:r w:rsidR="00B10CF5">
        <w:rPr>
          <w:rFonts w:eastAsia="SimSun" w:hint="eastAsia"/>
          <w:b/>
          <w:sz w:val="22"/>
          <w:lang w:val="en-US" w:eastAsia="zh-CN"/>
        </w:rPr>
        <w:t xml:space="preserve"> new PRACH format </w:t>
      </w:r>
      <w:r w:rsidR="00B41EFF">
        <w:rPr>
          <w:rFonts w:eastAsia="ＭＳ 明朝" w:hint="eastAsia"/>
          <w:b/>
          <w:sz w:val="22"/>
          <w:lang w:val="en-US" w:eastAsia="ja-JP"/>
        </w:rPr>
        <w:t xml:space="preserve">based on PUSCH interlace(s) </w:t>
      </w:r>
      <w:r w:rsidR="00426FA1">
        <w:rPr>
          <w:rFonts w:eastAsia="SimSun" w:hint="eastAsia"/>
          <w:b/>
          <w:sz w:val="22"/>
          <w:lang w:val="en-US" w:eastAsia="zh-CN"/>
        </w:rPr>
        <w:t>can be selected</w:t>
      </w:r>
      <w:r w:rsidR="00577A5C">
        <w:rPr>
          <w:rFonts w:eastAsia="SimSun" w:hint="eastAsia"/>
          <w:b/>
          <w:sz w:val="22"/>
          <w:lang w:val="en-US" w:eastAsia="zh-CN"/>
        </w:rPr>
        <w:t xml:space="preserve"> for </w:t>
      </w:r>
      <w:proofErr w:type="spellStart"/>
      <w:r w:rsidR="00577A5C">
        <w:rPr>
          <w:rFonts w:eastAsia="SimSun" w:hint="eastAsia"/>
          <w:b/>
          <w:sz w:val="22"/>
          <w:lang w:val="en-US" w:eastAsia="zh-CN"/>
        </w:rPr>
        <w:t>eLAA</w:t>
      </w:r>
      <w:proofErr w:type="spellEnd"/>
      <w:r w:rsidR="00577A5C">
        <w:rPr>
          <w:rFonts w:eastAsia="SimSun" w:hint="eastAsia"/>
          <w:b/>
          <w:sz w:val="22"/>
          <w:lang w:val="en-US" w:eastAsia="zh-CN"/>
        </w:rPr>
        <w:t>.</w:t>
      </w:r>
      <w:r w:rsidRPr="00F44E45">
        <w:rPr>
          <w:rFonts w:eastAsia="SimSun"/>
          <w:b/>
          <w:sz w:val="22"/>
          <w:lang w:val="en-US" w:eastAsia="zh-CN"/>
        </w:rPr>
        <w:t xml:space="preserve"> </w:t>
      </w:r>
    </w:p>
    <w:p w:rsidR="00BC3D19" w:rsidRPr="001F11A0" w:rsidRDefault="000309A6" w:rsidP="009A2656">
      <w:pPr>
        <w:pStyle w:val="2"/>
        <w:spacing w:afterLines="50" w:after="120" w:line="240" w:lineRule="auto"/>
        <w:rPr>
          <w:rFonts w:eastAsia="SimSun"/>
          <w:lang w:val="en-US" w:eastAsia="zh-CN"/>
        </w:rPr>
      </w:pPr>
      <w:r w:rsidRPr="001F11A0">
        <w:rPr>
          <w:rFonts w:eastAsia="SimSun" w:hint="eastAsia"/>
          <w:lang w:val="en-US" w:eastAsia="zh-CN"/>
        </w:rPr>
        <w:t>PRACH time-frequency resource</w:t>
      </w:r>
    </w:p>
    <w:p w:rsidR="00DF0BAB" w:rsidRPr="00C251F6" w:rsidRDefault="00DF0BAB" w:rsidP="00B44437">
      <w:pPr>
        <w:numPr>
          <w:ilvl w:val="0"/>
          <w:numId w:val="41"/>
        </w:numPr>
        <w:spacing w:after="120"/>
        <w:rPr>
          <w:rFonts w:eastAsia="SimSun"/>
          <w:sz w:val="22"/>
          <w:u w:val="single"/>
          <w:lang w:val="en-US" w:eastAsia="zh-CN"/>
        </w:rPr>
      </w:pPr>
      <w:r w:rsidRPr="00C251F6">
        <w:rPr>
          <w:rFonts w:eastAsia="SimSun" w:hint="eastAsia"/>
          <w:sz w:val="22"/>
          <w:u w:val="single"/>
          <w:lang w:val="en-US" w:eastAsia="zh-CN"/>
        </w:rPr>
        <w:t>Time-domain</w:t>
      </w:r>
    </w:p>
    <w:p w:rsidR="00192D18" w:rsidRDefault="00DF0BAB" w:rsidP="00B44437">
      <w:pPr>
        <w:spacing w:after="120"/>
        <w:rPr>
          <w:rFonts w:eastAsia="SimSun"/>
          <w:sz w:val="22"/>
          <w:lang w:val="en-US" w:eastAsia="zh-CN"/>
        </w:rPr>
      </w:pPr>
      <w:r w:rsidRPr="00C756D7">
        <w:rPr>
          <w:rFonts w:eastAsia="SimSun" w:hint="eastAsia"/>
          <w:sz w:val="22"/>
          <w:lang w:val="en-US" w:eastAsia="zh-CN"/>
        </w:rPr>
        <w:t>I</w:t>
      </w:r>
      <w:r w:rsidR="000309A6" w:rsidRPr="00926E91">
        <w:rPr>
          <w:rFonts w:eastAsia="ＭＳ 明朝" w:hint="eastAsia"/>
          <w:sz w:val="22"/>
          <w:lang w:val="en-US" w:eastAsia="ja-JP"/>
        </w:rPr>
        <w:t>n the t</w:t>
      </w:r>
      <w:r w:rsidR="00E863AC" w:rsidRPr="00926E91">
        <w:rPr>
          <w:rFonts w:eastAsia="ＭＳ 明朝" w:hint="eastAsia"/>
          <w:sz w:val="22"/>
          <w:lang w:val="en-US" w:eastAsia="ja-JP"/>
        </w:rPr>
        <w:t>ime domain</w:t>
      </w:r>
      <w:r w:rsidR="000309A6" w:rsidRPr="00926E91">
        <w:rPr>
          <w:rFonts w:eastAsia="ＭＳ 明朝" w:hint="eastAsia"/>
          <w:sz w:val="22"/>
          <w:lang w:val="en-US" w:eastAsia="ja-JP"/>
        </w:rPr>
        <w:t xml:space="preserve">, </w:t>
      </w:r>
      <w:r w:rsidRPr="00C756D7">
        <w:rPr>
          <w:rFonts w:eastAsia="SimSun" w:hint="eastAsia"/>
          <w:sz w:val="22"/>
          <w:lang w:val="en-US" w:eastAsia="zh-CN"/>
        </w:rPr>
        <w:t xml:space="preserve">current LTE specifies </w:t>
      </w:r>
      <w:r w:rsidR="00D127D8" w:rsidRPr="00926E91">
        <w:rPr>
          <w:rFonts w:eastAsia="ＭＳ 明朝"/>
          <w:sz w:val="22"/>
          <w:lang w:val="en-US" w:eastAsia="ja-JP"/>
        </w:rPr>
        <w:t xml:space="preserve">the </w:t>
      </w:r>
      <w:r w:rsidR="00926E91" w:rsidRPr="00926E91">
        <w:rPr>
          <w:rFonts w:eastAsia="ＭＳ 明朝" w:hint="eastAsia"/>
          <w:sz w:val="22"/>
          <w:lang w:val="en-US" w:eastAsia="ja-JP"/>
        </w:rPr>
        <w:t>PRACH resource set</w:t>
      </w:r>
      <w:r w:rsidR="00D127D8" w:rsidRPr="00926E91">
        <w:rPr>
          <w:rFonts w:eastAsia="ＭＳ 明朝"/>
          <w:sz w:val="22"/>
          <w:lang w:val="en-US" w:eastAsia="ja-JP"/>
        </w:rPr>
        <w:t xml:space="preserve"> and preamble </w:t>
      </w:r>
      <w:r w:rsidR="00D127D8" w:rsidRPr="00926E91">
        <w:rPr>
          <w:rFonts w:eastAsia="ＭＳ 明朝" w:hint="eastAsia"/>
          <w:sz w:val="22"/>
          <w:lang w:val="en-US" w:eastAsia="ja-JP"/>
        </w:rPr>
        <w:t>format</w:t>
      </w:r>
      <w:r w:rsidR="00D127D8" w:rsidRPr="00926E91">
        <w:rPr>
          <w:rFonts w:eastAsia="ＭＳ 明朝"/>
          <w:sz w:val="22"/>
          <w:lang w:val="en-US" w:eastAsia="ja-JP"/>
        </w:rPr>
        <w:t xml:space="preserve"> </w:t>
      </w:r>
      <w:r w:rsidR="008F07D5" w:rsidRPr="00926E91">
        <w:rPr>
          <w:rFonts w:eastAsia="ＭＳ 明朝"/>
          <w:sz w:val="22"/>
          <w:lang w:val="en-US" w:eastAsia="ja-JP"/>
        </w:rPr>
        <w:t>by</w:t>
      </w:r>
      <w:r w:rsidR="008F07D5" w:rsidRPr="00926E91">
        <w:rPr>
          <w:rFonts w:eastAsia="ＭＳ 明朝" w:hint="eastAsia"/>
          <w:sz w:val="22"/>
          <w:lang w:val="en-US" w:eastAsia="ja-JP"/>
        </w:rPr>
        <w:t xml:space="preserve"> </w:t>
      </w:r>
      <w:r w:rsidR="00D127D8" w:rsidRPr="00926E91">
        <w:rPr>
          <w:rFonts w:eastAsia="ＭＳ 明朝" w:hint="eastAsia"/>
          <w:sz w:val="22"/>
          <w:lang w:val="en-US" w:eastAsia="ja-JP"/>
        </w:rPr>
        <w:t xml:space="preserve">the parameter </w:t>
      </w:r>
      <w:proofErr w:type="spellStart"/>
      <w:r w:rsidR="00D127D8" w:rsidRPr="00926E91">
        <w:rPr>
          <w:rFonts w:eastAsia="ＭＳ 明朝"/>
          <w:sz w:val="22"/>
          <w:lang w:val="en-US" w:eastAsia="ja-JP"/>
        </w:rPr>
        <w:t>prach</w:t>
      </w:r>
      <w:r w:rsidR="00D127D8" w:rsidRPr="00926E91">
        <w:rPr>
          <w:rFonts w:eastAsia="ＭＳ 明朝" w:hint="eastAsia"/>
          <w:sz w:val="22"/>
          <w:lang w:val="en-US" w:eastAsia="ja-JP"/>
        </w:rPr>
        <w:t>-</w:t>
      </w:r>
      <w:r w:rsidR="00D127D8" w:rsidRPr="00926E91">
        <w:rPr>
          <w:rFonts w:eastAsia="ＭＳ 明朝"/>
          <w:sz w:val="22"/>
          <w:lang w:val="en-US" w:eastAsia="ja-JP"/>
        </w:rPr>
        <w:t>ConfigIndex</w:t>
      </w:r>
      <w:proofErr w:type="spellEnd"/>
      <w:r w:rsidR="00D127D8" w:rsidRPr="00926E91">
        <w:rPr>
          <w:rFonts w:eastAsia="ＭＳ 明朝"/>
          <w:sz w:val="22"/>
          <w:lang w:val="en-US" w:eastAsia="ja-JP"/>
        </w:rPr>
        <w:t xml:space="preserve"> </w:t>
      </w:r>
      <w:r w:rsidR="00E02391" w:rsidRPr="00926E91">
        <w:rPr>
          <w:rFonts w:eastAsia="ＭＳ 明朝" w:hint="eastAsia"/>
          <w:sz w:val="22"/>
          <w:lang w:val="en-US" w:eastAsia="ja-JP"/>
        </w:rPr>
        <w:t xml:space="preserve">which is </w:t>
      </w:r>
      <w:r w:rsidR="00D127D8" w:rsidRPr="00926E91">
        <w:rPr>
          <w:rFonts w:eastAsia="ＭＳ 明朝" w:hint="eastAsia"/>
          <w:sz w:val="22"/>
          <w:lang w:val="en-US" w:eastAsia="ja-JP"/>
        </w:rPr>
        <w:t>broadcasted in the SIB2</w:t>
      </w:r>
      <w:r w:rsidRPr="00C756D7">
        <w:rPr>
          <w:rFonts w:eastAsia="SimSun" w:hint="eastAsia"/>
          <w:sz w:val="22"/>
          <w:lang w:val="en-US" w:eastAsia="zh-CN"/>
        </w:rPr>
        <w:t>.</w:t>
      </w:r>
      <w:r w:rsidR="00B65E3F" w:rsidRPr="009C4CB7">
        <w:rPr>
          <w:rFonts w:eastAsia="SimSun" w:hint="eastAsia"/>
          <w:sz w:val="22"/>
          <w:lang w:val="en-US" w:eastAsia="zh-CN"/>
        </w:rPr>
        <w:t xml:space="preserve"> </w:t>
      </w:r>
      <w:r w:rsidR="002E4360" w:rsidRPr="00926E91">
        <w:rPr>
          <w:rFonts w:eastAsia="ＭＳ 明朝" w:hint="eastAsia"/>
          <w:sz w:val="22"/>
          <w:lang w:val="en-US" w:eastAsia="ja-JP"/>
        </w:rPr>
        <w:t xml:space="preserve">Table 5.7.1-2 and 5.7.1-3 </w:t>
      </w:r>
      <w:r w:rsidRPr="00C756D7">
        <w:rPr>
          <w:rFonts w:eastAsia="SimSun" w:hint="eastAsia"/>
          <w:sz w:val="22"/>
          <w:lang w:val="en-US" w:eastAsia="zh-CN"/>
        </w:rPr>
        <w:t>in</w:t>
      </w:r>
      <w:r w:rsidR="002E4360" w:rsidRPr="00926E91">
        <w:rPr>
          <w:rFonts w:eastAsia="ＭＳ 明朝" w:hint="eastAsia"/>
          <w:sz w:val="22"/>
          <w:lang w:val="en-US" w:eastAsia="ja-JP"/>
        </w:rPr>
        <w:t xml:space="preserve"> [</w:t>
      </w:r>
      <w:r w:rsidR="00C71ECA">
        <w:rPr>
          <w:rFonts w:eastAsia="SimSun" w:hint="eastAsia"/>
          <w:sz w:val="22"/>
          <w:lang w:val="en-US" w:eastAsia="zh-CN"/>
        </w:rPr>
        <w:t>1</w:t>
      </w:r>
      <w:r w:rsidR="002E4360" w:rsidRPr="00926E91">
        <w:rPr>
          <w:rFonts w:eastAsia="ＭＳ 明朝" w:hint="eastAsia"/>
          <w:sz w:val="22"/>
          <w:lang w:val="en-US" w:eastAsia="ja-JP"/>
        </w:rPr>
        <w:t>]</w:t>
      </w:r>
      <w:r w:rsidRPr="00C756D7">
        <w:rPr>
          <w:rFonts w:eastAsia="SimSun" w:hint="eastAsia"/>
          <w:sz w:val="22"/>
          <w:lang w:val="en-US" w:eastAsia="zh-CN"/>
        </w:rPr>
        <w:t xml:space="preserve"> indicates</w:t>
      </w:r>
      <w:r w:rsidR="00B65E3F" w:rsidRPr="00926E91">
        <w:rPr>
          <w:rFonts w:eastAsia="ＭＳ 明朝" w:hint="eastAsia"/>
          <w:sz w:val="22"/>
          <w:lang w:val="en-US" w:eastAsia="ja-JP"/>
        </w:rPr>
        <w:t xml:space="preserve"> </w:t>
      </w:r>
      <w:r w:rsidR="002E4360" w:rsidRPr="00926E91">
        <w:rPr>
          <w:rFonts w:eastAsia="ＭＳ 明朝" w:hint="eastAsia"/>
          <w:sz w:val="22"/>
          <w:lang w:val="en-US" w:eastAsia="ja-JP"/>
        </w:rPr>
        <w:t>the</w:t>
      </w:r>
      <w:r w:rsidR="008F07D5" w:rsidRPr="00926E91">
        <w:rPr>
          <w:rFonts w:eastAsia="ＭＳ 明朝" w:hint="eastAsia"/>
          <w:sz w:val="22"/>
          <w:lang w:val="en-US" w:eastAsia="ja-JP"/>
        </w:rPr>
        <w:t xml:space="preserve"> preamble format and the</w:t>
      </w:r>
      <w:r w:rsidR="00D127D8" w:rsidRPr="00926E91">
        <w:rPr>
          <w:rFonts w:eastAsia="ＭＳ 明朝"/>
          <w:sz w:val="22"/>
          <w:lang w:val="en-US" w:eastAsia="ja-JP"/>
        </w:rPr>
        <w:t xml:space="preserve"> subframe </w:t>
      </w:r>
      <w:r w:rsidRPr="00C756D7">
        <w:rPr>
          <w:rFonts w:eastAsia="SimSun" w:hint="eastAsia"/>
          <w:sz w:val="22"/>
          <w:lang w:val="en-US" w:eastAsia="zh-CN"/>
        </w:rPr>
        <w:t>where to transmit the</w:t>
      </w:r>
      <w:r w:rsidR="008F07D5" w:rsidRPr="00926E91">
        <w:rPr>
          <w:rFonts w:eastAsia="ＭＳ 明朝" w:hint="eastAsia"/>
          <w:sz w:val="22"/>
          <w:lang w:val="en-US" w:eastAsia="ja-JP"/>
        </w:rPr>
        <w:t xml:space="preserve"> RA preamble </w:t>
      </w:r>
      <w:r w:rsidRPr="00C756D7">
        <w:rPr>
          <w:rFonts w:eastAsia="SimSun" w:hint="eastAsia"/>
          <w:sz w:val="22"/>
          <w:lang w:val="en-US" w:eastAsia="zh-CN"/>
        </w:rPr>
        <w:t>for FDD and TDD respectively</w:t>
      </w:r>
      <w:r w:rsidR="002E4360" w:rsidRPr="00926E91">
        <w:rPr>
          <w:rFonts w:eastAsia="ＭＳ 明朝" w:hint="eastAsia"/>
          <w:sz w:val="22"/>
          <w:lang w:val="en-US" w:eastAsia="ja-JP"/>
        </w:rPr>
        <w:t>.</w:t>
      </w:r>
      <w:r w:rsidR="00926E91" w:rsidRPr="00926E91">
        <w:rPr>
          <w:rFonts w:eastAsia="ＭＳ 明朝" w:hint="eastAsia"/>
          <w:sz w:val="22"/>
          <w:lang w:val="en-US" w:eastAsia="ja-JP"/>
        </w:rPr>
        <w:t xml:space="preserve"> </w:t>
      </w:r>
      <w:r w:rsidR="00EC5E55" w:rsidRPr="009C4CB7">
        <w:rPr>
          <w:rFonts w:eastAsia="SimSun" w:hint="eastAsia"/>
          <w:sz w:val="22"/>
          <w:lang w:val="en-US" w:eastAsia="zh-CN"/>
        </w:rPr>
        <w:t>In licensed cell</w:t>
      </w:r>
      <w:r w:rsidR="0084449B" w:rsidRPr="009C4CB7">
        <w:rPr>
          <w:rFonts w:eastAsia="SimSun" w:hint="eastAsia"/>
          <w:sz w:val="22"/>
          <w:lang w:val="en-US" w:eastAsia="zh-CN"/>
        </w:rPr>
        <w:t>s</w:t>
      </w:r>
      <w:r w:rsidR="00EC5E55" w:rsidRPr="009C4CB7">
        <w:rPr>
          <w:rFonts w:eastAsia="SimSun" w:hint="eastAsia"/>
          <w:sz w:val="22"/>
          <w:lang w:val="en-US" w:eastAsia="zh-CN"/>
        </w:rPr>
        <w:t xml:space="preserve">, </w:t>
      </w:r>
      <w:r w:rsidR="00EC5E55">
        <w:rPr>
          <w:rFonts w:eastAsia="SimSun" w:hint="eastAsia"/>
          <w:sz w:val="22"/>
          <w:lang w:val="en-US" w:eastAsia="zh-CN"/>
        </w:rPr>
        <w:t>t</w:t>
      </w:r>
      <w:r w:rsidR="00947ABC" w:rsidRPr="00947ABC">
        <w:rPr>
          <w:rFonts w:eastAsia="SimSun" w:hint="eastAsia"/>
          <w:sz w:val="22"/>
          <w:lang w:val="en-US" w:eastAsia="zh-CN"/>
        </w:rPr>
        <w:t xml:space="preserve">he semi-static PRACH resource set configuration </w:t>
      </w:r>
      <w:r w:rsidR="00047D28">
        <w:rPr>
          <w:rFonts w:eastAsia="SimSun" w:hint="eastAsia"/>
          <w:sz w:val="22"/>
          <w:lang w:val="en-US" w:eastAsia="zh-CN"/>
        </w:rPr>
        <w:t>works well</w:t>
      </w:r>
      <w:r w:rsidR="00947ABC">
        <w:rPr>
          <w:rFonts w:eastAsia="SimSun" w:hint="eastAsia"/>
          <w:sz w:val="22"/>
          <w:lang w:val="en-US" w:eastAsia="zh-CN"/>
        </w:rPr>
        <w:t xml:space="preserve"> </w:t>
      </w:r>
      <w:r w:rsidR="00047D28">
        <w:rPr>
          <w:rFonts w:eastAsia="SimSun" w:hint="eastAsia"/>
          <w:sz w:val="22"/>
          <w:lang w:val="en-US" w:eastAsia="zh-CN"/>
        </w:rPr>
        <w:t xml:space="preserve">for </w:t>
      </w:r>
      <w:r w:rsidR="00947ABC">
        <w:rPr>
          <w:rFonts w:eastAsia="SimSun" w:hint="eastAsia"/>
          <w:sz w:val="22"/>
          <w:lang w:val="en-US" w:eastAsia="zh-CN"/>
        </w:rPr>
        <w:t>both FDD</w:t>
      </w:r>
      <w:r w:rsidR="00047D28">
        <w:rPr>
          <w:rFonts w:eastAsia="SimSun" w:hint="eastAsia"/>
          <w:sz w:val="22"/>
          <w:lang w:val="en-US" w:eastAsia="zh-CN"/>
        </w:rPr>
        <w:t xml:space="preserve"> and </w:t>
      </w:r>
      <w:r w:rsidR="00947ABC">
        <w:rPr>
          <w:rFonts w:eastAsia="SimSun" w:hint="eastAsia"/>
          <w:sz w:val="22"/>
          <w:lang w:val="en-US" w:eastAsia="zh-CN"/>
        </w:rPr>
        <w:t>TDD</w:t>
      </w:r>
      <w:r w:rsidR="00047D28">
        <w:rPr>
          <w:rFonts w:eastAsia="SimSun" w:hint="eastAsia"/>
          <w:sz w:val="22"/>
          <w:lang w:val="en-US" w:eastAsia="zh-CN"/>
        </w:rPr>
        <w:t>,</w:t>
      </w:r>
      <w:r w:rsidR="00947ABC">
        <w:rPr>
          <w:rFonts w:eastAsia="SimSun" w:hint="eastAsia"/>
          <w:sz w:val="22"/>
          <w:lang w:val="en-US" w:eastAsia="zh-CN"/>
        </w:rPr>
        <w:t xml:space="preserve"> </w:t>
      </w:r>
      <w:r w:rsidR="00047D28">
        <w:rPr>
          <w:rFonts w:eastAsia="SimSun" w:hint="eastAsia"/>
          <w:sz w:val="22"/>
          <w:lang w:val="en-US" w:eastAsia="zh-CN"/>
        </w:rPr>
        <w:t xml:space="preserve">since the uplink </w:t>
      </w:r>
      <w:r w:rsidR="00947ABC" w:rsidRPr="001F11A0">
        <w:rPr>
          <w:rFonts w:eastAsia="SimSun" w:hint="eastAsia"/>
          <w:sz w:val="22"/>
          <w:lang w:val="en-US" w:eastAsia="zh-CN"/>
        </w:rPr>
        <w:t>subfr</w:t>
      </w:r>
      <w:r w:rsidR="00947ABC" w:rsidRPr="00047D28">
        <w:rPr>
          <w:rFonts w:eastAsia="ＭＳ 明朝" w:hint="eastAsia"/>
          <w:sz w:val="22"/>
          <w:lang w:val="en-US" w:eastAsia="ja-JP"/>
        </w:rPr>
        <w:t>ame</w:t>
      </w:r>
      <w:r w:rsidR="00047D28" w:rsidRPr="00047D28">
        <w:rPr>
          <w:rFonts w:eastAsia="ＭＳ 明朝" w:hint="eastAsia"/>
          <w:sz w:val="22"/>
          <w:lang w:val="en-US" w:eastAsia="ja-JP"/>
        </w:rPr>
        <w:t xml:space="preserve"> index for FDD</w:t>
      </w:r>
      <w:r w:rsidR="00047D28" w:rsidRPr="001F11A0">
        <w:rPr>
          <w:rFonts w:eastAsia="SimSun" w:hint="eastAsia"/>
          <w:sz w:val="22"/>
          <w:lang w:val="en-US" w:eastAsia="zh-CN"/>
        </w:rPr>
        <w:t xml:space="preserve"> and TDD </w:t>
      </w:r>
      <w:r w:rsidR="006211DA">
        <w:rPr>
          <w:rFonts w:eastAsia="SimSun" w:hint="eastAsia"/>
          <w:sz w:val="22"/>
          <w:lang w:val="en-US" w:eastAsia="zh-CN"/>
        </w:rPr>
        <w:t>is</w:t>
      </w:r>
      <w:r w:rsidR="006211DA" w:rsidRPr="001F11A0">
        <w:rPr>
          <w:rFonts w:eastAsia="SimSun" w:hint="eastAsia"/>
          <w:sz w:val="22"/>
          <w:lang w:val="en-US" w:eastAsia="zh-CN"/>
        </w:rPr>
        <w:t xml:space="preserve"> </w:t>
      </w:r>
      <w:r w:rsidR="00947ABC" w:rsidRPr="001F11A0">
        <w:rPr>
          <w:rFonts w:eastAsia="SimSun" w:hint="eastAsia"/>
          <w:sz w:val="22"/>
          <w:lang w:val="en-US" w:eastAsia="zh-CN"/>
        </w:rPr>
        <w:t>fixed within one radio frame</w:t>
      </w:r>
      <w:r w:rsidR="00047D28" w:rsidRPr="001F11A0">
        <w:rPr>
          <w:rFonts w:eastAsia="SimSun" w:hint="eastAsia"/>
          <w:sz w:val="22"/>
          <w:lang w:val="en-US" w:eastAsia="zh-CN"/>
        </w:rPr>
        <w:t xml:space="preserve">. However, for LAA </w:t>
      </w:r>
      <w:proofErr w:type="spellStart"/>
      <w:r w:rsidR="00047D28" w:rsidRPr="001F11A0">
        <w:rPr>
          <w:rFonts w:eastAsia="SimSun" w:hint="eastAsia"/>
          <w:sz w:val="22"/>
          <w:lang w:val="en-US" w:eastAsia="zh-CN"/>
        </w:rPr>
        <w:t>SCells</w:t>
      </w:r>
      <w:proofErr w:type="spellEnd"/>
      <w:r w:rsidR="00047D28" w:rsidRPr="001F11A0">
        <w:rPr>
          <w:rFonts w:eastAsia="SimSun" w:hint="eastAsia"/>
          <w:sz w:val="22"/>
          <w:lang w:val="en-US" w:eastAsia="zh-CN"/>
        </w:rPr>
        <w:t xml:space="preserve">, </w:t>
      </w:r>
      <w:r w:rsidR="0054700E">
        <w:rPr>
          <w:rFonts w:eastAsia="SimSun" w:hint="eastAsia"/>
          <w:sz w:val="22"/>
          <w:lang w:val="en-US" w:eastAsia="zh-CN"/>
        </w:rPr>
        <w:t>it is desirable to support</w:t>
      </w:r>
      <w:r w:rsidR="00A60BE5">
        <w:rPr>
          <w:rFonts w:eastAsia="SimSun" w:hint="eastAsia"/>
          <w:sz w:val="22"/>
          <w:lang w:val="en-US" w:eastAsia="zh-CN"/>
        </w:rPr>
        <w:t xml:space="preserve"> </w:t>
      </w:r>
      <w:r w:rsidR="00047D28" w:rsidRPr="00192D26">
        <w:rPr>
          <w:rFonts w:eastAsia="SimSun" w:hint="eastAsia"/>
          <w:sz w:val="22"/>
          <w:lang w:val="en-US" w:eastAsia="zh-CN"/>
        </w:rPr>
        <w:t xml:space="preserve">flexible DL-UL </w:t>
      </w:r>
      <w:r w:rsidR="00192D26">
        <w:rPr>
          <w:rFonts w:eastAsia="SimSun" w:hint="eastAsia"/>
          <w:sz w:val="22"/>
          <w:lang w:val="en-US" w:eastAsia="zh-CN"/>
        </w:rPr>
        <w:t>configuration</w:t>
      </w:r>
      <w:r w:rsidR="00192D26" w:rsidRPr="00192D26">
        <w:rPr>
          <w:rFonts w:eastAsia="SimSun" w:hint="eastAsia"/>
          <w:sz w:val="22"/>
          <w:lang w:val="en-US" w:eastAsia="zh-CN"/>
        </w:rPr>
        <w:t xml:space="preserve"> with </w:t>
      </w:r>
      <w:r w:rsidR="00192D26" w:rsidRPr="00192D26">
        <w:rPr>
          <w:rFonts w:eastAsia="SimSun"/>
          <w:sz w:val="22"/>
          <w:lang w:val="en-US" w:eastAsia="zh-CN"/>
        </w:rPr>
        <w:t>variable length</w:t>
      </w:r>
      <w:r w:rsidR="00192D26" w:rsidRPr="00192D26">
        <w:rPr>
          <w:rFonts w:eastAsia="SimSun" w:hint="eastAsia"/>
          <w:sz w:val="22"/>
          <w:lang w:val="en-US" w:eastAsia="zh-CN"/>
        </w:rPr>
        <w:t xml:space="preserve"> </w:t>
      </w:r>
      <w:r w:rsidR="00047D28" w:rsidRPr="00192D26">
        <w:rPr>
          <w:rFonts w:eastAsia="SimSun" w:hint="eastAsia"/>
          <w:sz w:val="22"/>
          <w:lang w:val="en-US" w:eastAsia="zh-CN"/>
        </w:rPr>
        <w:t xml:space="preserve">frame structure </w:t>
      </w:r>
      <w:r w:rsidR="0054700E">
        <w:rPr>
          <w:rFonts w:eastAsia="SimSun" w:hint="eastAsia"/>
          <w:sz w:val="22"/>
          <w:lang w:val="en-US" w:eastAsia="zh-CN"/>
        </w:rPr>
        <w:t>for</w:t>
      </w:r>
      <w:r w:rsidR="00FF219C" w:rsidRPr="001F11A0">
        <w:rPr>
          <w:rFonts w:eastAsia="SimSun" w:hint="eastAsia"/>
          <w:sz w:val="22"/>
          <w:lang w:val="en-US" w:eastAsia="zh-CN"/>
        </w:rPr>
        <w:t xml:space="preserve"> </w:t>
      </w:r>
      <w:r w:rsidR="0054700E">
        <w:rPr>
          <w:rFonts w:eastAsia="SimSun"/>
          <w:sz w:val="22"/>
          <w:lang w:val="en-US" w:eastAsia="zh-CN"/>
        </w:rPr>
        <w:t>dynamic</w:t>
      </w:r>
      <w:r w:rsidR="00192D26" w:rsidRPr="001F11A0">
        <w:rPr>
          <w:rFonts w:eastAsia="SimSun" w:hint="eastAsia"/>
          <w:sz w:val="22"/>
          <w:lang w:val="en-US" w:eastAsia="zh-CN"/>
        </w:rPr>
        <w:t xml:space="preserve"> DL-UL traffic</w:t>
      </w:r>
      <w:r w:rsidR="0054700E">
        <w:rPr>
          <w:rFonts w:eastAsia="SimSun" w:hint="eastAsia"/>
          <w:sz w:val="22"/>
          <w:lang w:val="en-US" w:eastAsia="zh-CN"/>
        </w:rPr>
        <w:t xml:space="preserve"> adaptation</w:t>
      </w:r>
      <w:r w:rsidR="00192D26" w:rsidRPr="001F11A0">
        <w:rPr>
          <w:rFonts w:eastAsia="SimSun" w:hint="eastAsia"/>
          <w:sz w:val="22"/>
          <w:lang w:val="en-US" w:eastAsia="zh-CN"/>
        </w:rPr>
        <w:t xml:space="preserve">, </w:t>
      </w:r>
      <w:r w:rsidR="00AE16FA">
        <w:rPr>
          <w:rFonts w:eastAsia="ＭＳ 明朝" w:hint="eastAsia"/>
          <w:sz w:val="22"/>
          <w:lang w:val="en-US" w:eastAsia="ja-JP"/>
        </w:rPr>
        <w:t xml:space="preserve">and </w:t>
      </w:r>
      <w:r w:rsidR="006211DA">
        <w:rPr>
          <w:rFonts w:eastAsia="SimSun" w:hint="eastAsia"/>
          <w:sz w:val="22"/>
          <w:lang w:val="en-US" w:eastAsia="zh-CN"/>
        </w:rPr>
        <w:t xml:space="preserve">hence </w:t>
      </w:r>
      <w:r w:rsidR="00192D26" w:rsidRPr="001F11A0">
        <w:rPr>
          <w:rFonts w:eastAsia="SimSun" w:hint="eastAsia"/>
          <w:sz w:val="22"/>
          <w:lang w:val="en-US" w:eastAsia="zh-CN"/>
        </w:rPr>
        <w:t xml:space="preserve">the </w:t>
      </w:r>
      <w:r w:rsidR="00FF219C" w:rsidRPr="001F11A0">
        <w:rPr>
          <w:rFonts w:eastAsia="SimSun" w:hint="eastAsia"/>
          <w:sz w:val="22"/>
          <w:lang w:val="en-US" w:eastAsia="zh-CN"/>
        </w:rPr>
        <w:t xml:space="preserve">fixed uplink subframes </w:t>
      </w:r>
      <w:r w:rsidR="0045319F" w:rsidRPr="00C756D7">
        <w:rPr>
          <w:rFonts w:eastAsia="SimSun" w:hint="eastAsia"/>
          <w:sz w:val="22"/>
          <w:lang w:val="en-US" w:eastAsia="zh-CN"/>
        </w:rPr>
        <w:t>can</w:t>
      </w:r>
      <w:r w:rsidR="00FF219C" w:rsidRPr="001F11A0">
        <w:rPr>
          <w:rFonts w:eastAsia="SimSun" w:hint="eastAsia"/>
          <w:sz w:val="22"/>
          <w:lang w:val="en-US" w:eastAsia="zh-CN"/>
        </w:rPr>
        <w:t xml:space="preserve">not </w:t>
      </w:r>
      <w:r w:rsidR="00192D26" w:rsidRPr="001F11A0">
        <w:rPr>
          <w:rFonts w:eastAsia="SimSun" w:hint="eastAsia"/>
          <w:sz w:val="22"/>
          <w:lang w:val="en-US" w:eastAsia="zh-CN"/>
        </w:rPr>
        <w:t xml:space="preserve">exist anymore. Therefore, </w:t>
      </w:r>
      <w:r w:rsidR="001C5A0A">
        <w:rPr>
          <w:rFonts w:eastAsia="SimSun" w:hint="eastAsia"/>
          <w:sz w:val="22"/>
          <w:lang w:val="en-US" w:eastAsia="zh-CN"/>
        </w:rPr>
        <w:t>current</w:t>
      </w:r>
      <w:r w:rsidR="007C6731" w:rsidRPr="007C6731">
        <w:rPr>
          <w:rFonts w:eastAsia="SimSun"/>
          <w:sz w:val="22"/>
          <w:lang w:val="en-US" w:eastAsia="zh-CN"/>
        </w:rPr>
        <w:t xml:space="preserve"> </w:t>
      </w:r>
      <w:r w:rsidR="007C6731">
        <w:rPr>
          <w:rFonts w:eastAsia="SimSun"/>
          <w:sz w:val="22"/>
          <w:lang w:val="en-US" w:eastAsia="zh-CN"/>
        </w:rPr>
        <w:t>RRC</w:t>
      </w:r>
      <w:r w:rsidR="007C6731">
        <w:rPr>
          <w:rFonts w:eastAsia="SimSun" w:hint="eastAsia"/>
          <w:sz w:val="22"/>
          <w:lang w:val="en-US" w:eastAsia="zh-CN"/>
        </w:rPr>
        <w:t>-</w:t>
      </w:r>
      <w:r w:rsidR="007C6731" w:rsidRPr="007C6731">
        <w:rPr>
          <w:rFonts w:eastAsia="SimSun"/>
          <w:sz w:val="22"/>
          <w:lang w:val="en-US" w:eastAsia="zh-CN"/>
        </w:rPr>
        <w:t>configured</w:t>
      </w:r>
      <w:r w:rsidR="001C5A0A">
        <w:rPr>
          <w:rFonts w:eastAsia="SimSun" w:hint="eastAsia"/>
          <w:sz w:val="22"/>
          <w:lang w:val="en-US" w:eastAsia="zh-CN"/>
        </w:rPr>
        <w:t xml:space="preserve"> </w:t>
      </w:r>
      <w:r w:rsidR="007C6731">
        <w:rPr>
          <w:rFonts w:eastAsia="SimSun" w:hint="eastAsia"/>
          <w:sz w:val="22"/>
          <w:lang w:val="en-US" w:eastAsia="zh-CN"/>
        </w:rPr>
        <w:t>s</w:t>
      </w:r>
      <w:r w:rsidR="007C6731" w:rsidRPr="007C6731">
        <w:rPr>
          <w:rFonts w:eastAsia="SimSun"/>
          <w:sz w:val="22"/>
          <w:lang w:val="en-US" w:eastAsia="zh-CN"/>
        </w:rPr>
        <w:t xml:space="preserve">ubframes for PRACH transmission </w:t>
      </w:r>
      <w:r w:rsidR="006211DA">
        <w:rPr>
          <w:rFonts w:eastAsia="SimSun" w:hint="eastAsia"/>
          <w:sz w:val="22"/>
          <w:lang w:val="en-US" w:eastAsia="zh-CN"/>
        </w:rPr>
        <w:t>are</w:t>
      </w:r>
      <w:r w:rsidR="006211DA" w:rsidRPr="007C6731">
        <w:rPr>
          <w:rFonts w:eastAsia="SimSun"/>
          <w:sz w:val="22"/>
          <w:lang w:val="en-US" w:eastAsia="zh-CN"/>
        </w:rPr>
        <w:t xml:space="preserve"> </w:t>
      </w:r>
      <w:r w:rsidR="007C6731">
        <w:rPr>
          <w:rFonts w:eastAsia="SimSun" w:hint="eastAsia"/>
          <w:sz w:val="22"/>
          <w:lang w:val="en-US" w:eastAsia="zh-CN"/>
        </w:rPr>
        <w:t>not suitable</w:t>
      </w:r>
      <w:r w:rsidR="007C6731" w:rsidRPr="009B336D">
        <w:rPr>
          <w:rFonts w:eastAsia="SimSun" w:hint="eastAsia"/>
          <w:sz w:val="22"/>
          <w:lang w:val="en-US" w:eastAsia="zh-CN"/>
        </w:rPr>
        <w:t xml:space="preserve"> </w:t>
      </w:r>
      <w:r w:rsidR="007C6731" w:rsidRPr="001F11A0">
        <w:rPr>
          <w:rFonts w:eastAsia="SimSun" w:hint="eastAsia"/>
          <w:sz w:val="22"/>
          <w:lang w:val="en-US" w:eastAsia="zh-CN"/>
        </w:rPr>
        <w:t xml:space="preserve">for </w:t>
      </w:r>
      <w:r w:rsidR="007C6731" w:rsidRPr="007C6731">
        <w:rPr>
          <w:rFonts w:eastAsia="SimSun" w:hint="eastAsia"/>
          <w:sz w:val="22"/>
          <w:lang w:val="en-US" w:eastAsia="zh-CN"/>
        </w:rPr>
        <w:t xml:space="preserve">LAA </w:t>
      </w:r>
      <w:proofErr w:type="spellStart"/>
      <w:r w:rsidR="007C6731" w:rsidRPr="007C6731">
        <w:rPr>
          <w:rFonts w:eastAsia="SimSun" w:hint="eastAsia"/>
          <w:sz w:val="22"/>
          <w:lang w:val="en-US" w:eastAsia="zh-CN"/>
        </w:rPr>
        <w:t>SCells</w:t>
      </w:r>
      <w:proofErr w:type="spellEnd"/>
      <w:r w:rsidR="007C6731">
        <w:rPr>
          <w:rFonts w:eastAsia="SimSun" w:hint="eastAsia"/>
          <w:sz w:val="22"/>
          <w:lang w:val="en-US" w:eastAsia="zh-CN"/>
        </w:rPr>
        <w:t xml:space="preserve"> </w:t>
      </w:r>
      <w:r w:rsidR="00C67BF6">
        <w:rPr>
          <w:rFonts w:eastAsia="ＭＳ 明朝" w:hint="eastAsia"/>
          <w:sz w:val="22"/>
          <w:lang w:val="en-US" w:eastAsia="ja-JP"/>
        </w:rPr>
        <w:t xml:space="preserve">and </w:t>
      </w:r>
      <w:r w:rsidR="009B336D" w:rsidRPr="001F11A0">
        <w:rPr>
          <w:rFonts w:eastAsia="SimSun" w:hint="eastAsia"/>
          <w:sz w:val="22"/>
          <w:lang w:val="en-US" w:eastAsia="zh-CN"/>
        </w:rPr>
        <w:t xml:space="preserve">new </w:t>
      </w:r>
      <w:r w:rsidR="00192D18">
        <w:rPr>
          <w:rFonts w:eastAsia="SimSun" w:hint="eastAsia"/>
          <w:sz w:val="22"/>
          <w:lang w:val="en-US" w:eastAsia="zh-CN"/>
        </w:rPr>
        <w:t>indication of PRACH time-domain resources is needed.</w:t>
      </w:r>
      <w:r w:rsidR="00376973" w:rsidRPr="001F11A0">
        <w:rPr>
          <w:rFonts w:eastAsia="SimSun" w:hint="eastAsia"/>
          <w:sz w:val="22"/>
          <w:lang w:val="en-US" w:eastAsia="zh-CN"/>
        </w:rPr>
        <w:t xml:space="preserve"> </w:t>
      </w:r>
      <w:r w:rsidR="00A60BE5">
        <w:rPr>
          <w:rFonts w:eastAsia="SimSun" w:hint="eastAsia"/>
          <w:sz w:val="22"/>
          <w:lang w:val="en-US" w:eastAsia="zh-CN"/>
        </w:rPr>
        <w:t xml:space="preserve">One </w:t>
      </w:r>
      <w:r w:rsidR="00192D18">
        <w:rPr>
          <w:rFonts w:eastAsia="SimSun" w:hint="eastAsia"/>
          <w:sz w:val="22"/>
          <w:lang w:val="en-US" w:eastAsia="zh-CN"/>
        </w:rPr>
        <w:t xml:space="preserve">potential way is to </w:t>
      </w:r>
      <w:r w:rsidR="00BC62B7">
        <w:rPr>
          <w:rFonts w:eastAsia="SimSun" w:hint="eastAsia"/>
          <w:sz w:val="22"/>
          <w:lang w:val="en-US" w:eastAsia="zh-CN"/>
        </w:rPr>
        <w:t>support</w:t>
      </w:r>
      <w:r w:rsidR="00192D18">
        <w:rPr>
          <w:rFonts w:eastAsia="SimSun" w:hint="eastAsia"/>
          <w:sz w:val="22"/>
          <w:lang w:val="en-US" w:eastAsia="zh-CN"/>
        </w:rPr>
        <w:t xml:space="preserve"> </w:t>
      </w:r>
      <w:r w:rsidR="00192D18" w:rsidRPr="00192D18">
        <w:rPr>
          <w:rFonts w:eastAsia="SimSun"/>
          <w:sz w:val="22"/>
          <w:lang w:val="en-US" w:eastAsia="zh-CN"/>
        </w:rPr>
        <w:t xml:space="preserve">flexible timing between the subframe </w:t>
      </w:r>
      <w:r w:rsidR="00BC62B7" w:rsidRPr="007C6731">
        <w:rPr>
          <w:rFonts w:eastAsia="SimSun"/>
          <w:sz w:val="22"/>
          <w:lang w:val="en-US" w:eastAsia="zh-CN"/>
        </w:rPr>
        <w:t>where PDCCH order is received</w:t>
      </w:r>
      <w:r w:rsidR="00BC62B7">
        <w:rPr>
          <w:rFonts w:eastAsia="SimSun" w:hint="eastAsia"/>
          <w:sz w:val="22"/>
          <w:lang w:val="en-US" w:eastAsia="zh-CN"/>
        </w:rPr>
        <w:t xml:space="preserve"> </w:t>
      </w:r>
      <w:r w:rsidR="00192D18" w:rsidRPr="00192D18">
        <w:rPr>
          <w:rFonts w:eastAsia="SimSun"/>
          <w:sz w:val="22"/>
          <w:lang w:val="en-US" w:eastAsia="zh-CN"/>
        </w:rPr>
        <w:t xml:space="preserve">and subframe(s) </w:t>
      </w:r>
      <w:r w:rsidR="00BC62B7">
        <w:rPr>
          <w:rFonts w:eastAsia="SimSun" w:hint="eastAsia"/>
          <w:sz w:val="22"/>
          <w:lang w:val="en-US" w:eastAsia="zh-CN"/>
        </w:rPr>
        <w:t xml:space="preserve">for </w:t>
      </w:r>
      <w:r w:rsidR="00192D18" w:rsidRPr="00192D18">
        <w:rPr>
          <w:rFonts w:eastAsia="SimSun"/>
          <w:sz w:val="22"/>
          <w:lang w:val="en-US" w:eastAsia="zh-CN"/>
        </w:rPr>
        <w:t xml:space="preserve">corresponding </w:t>
      </w:r>
      <w:r w:rsidR="00192D18">
        <w:rPr>
          <w:rFonts w:eastAsia="SimSun" w:hint="eastAsia"/>
          <w:sz w:val="22"/>
          <w:lang w:val="en-US" w:eastAsia="zh-CN"/>
        </w:rPr>
        <w:t>PRACH transmission</w:t>
      </w:r>
      <w:r w:rsidR="00C67BF6">
        <w:rPr>
          <w:rFonts w:eastAsia="ＭＳ 明朝" w:hint="eastAsia"/>
          <w:sz w:val="22"/>
          <w:lang w:val="en-US" w:eastAsia="ja-JP"/>
        </w:rPr>
        <w:t xml:space="preserve"> with maintaining</w:t>
      </w:r>
      <w:r w:rsidR="00192D18">
        <w:rPr>
          <w:rFonts w:eastAsia="SimSun" w:hint="eastAsia"/>
          <w:sz w:val="22"/>
          <w:lang w:val="en-US" w:eastAsia="zh-CN"/>
        </w:rPr>
        <w:t xml:space="preserve"> the minimum </w:t>
      </w:r>
      <w:r w:rsidR="00C67BF6">
        <w:rPr>
          <w:rFonts w:eastAsia="ＭＳ 明朝" w:hint="eastAsia"/>
          <w:sz w:val="22"/>
          <w:lang w:val="en-US" w:eastAsia="ja-JP"/>
        </w:rPr>
        <w:t xml:space="preserve">6ms </w:t>
      </w:r>
      <w:r w:rsidR="00192D18">
        <w:rPr>
          <w:rFonts w:eastAsia="SimSun" w:hint="eastAsia"/>
          <w:sz w:val="22"/>
          <w:lang w:val="en-US" w:eastAsia="zh-CN"/>
        </w:rPr>
        <w:t xml:space="preserve">latency. </w:t>
      </w:r>
      <w:r w:rsidR="004A539F">
        <w:rPr>
          <w:rFonts w:eastAsia="SimSun" w:hint="eastAsia"/>
          <w:sz w:val="22"/>
          <w:lang w:val="en-US" w:eastAsia="zh-CN"/>
        </w:rPr>
        <w:t>As illustrated in Fig. 1, t</w:t>
      </w:r>
      <w:r w:rsidR="00BC62B7">
        <w:rPr>
          <w:rFonts w:eastAsia="SimSun" w:hint="eastAsia"/>
          <w:sz w:val="22"/>
          <w:lang w:val="en-US" w:eastAsia="zh-CN"/>
        </w:rPr>
        <w:t>his s</w:t>
      </w:r>
      <w:r w:rsidR="00192D18" w:rsidRPr="00192D18">
        <w:rPr>
          <w:rFonts w:eastAsia="SimSun"/>
          <w:sz w:val="22"/>
          <w:lang w:val="en-US" w:eastAsia="zh-CN"/>
        </w:rPr>
        <w:t xml:space="preserve">ingle </w:t>
      </w:r>
      <w:r w:rsidR="00BC62B7">
        <w:rPr>
          <w:rFonts w:eastAsia="SimSun" w:hint="eastAsia"/>
          <w:sz w:val="22"/>
          <w:lang w:val="en-US" w:eastAsia="zh-CN"/>
        </w:rPr>
        <w:t>PDCCH order</w:t>
      </w:r>
      <w:r w:rsidR="00192D18" w:rsidRPr="00192D18">
        <w:rPr>
          <w:rFonts w:eastAsia="SimSun"/>
          <w:sz w:val="22"/>
          <w:lang w:val="en-US" w:eastAsia="zh-CN"/>
        </w:rPr>
        <w:t xml:space="preserve"> in a subframe can enable the UE to </w:t>
      </w:r>
      <w:r w:rsidR="00BC62B7">
        <w:rPr>
          <w:rFonts w:eastAsia="SimSun" w:hint="eastAsia"/>
          <w:sz w:val="22"/>
          <w:lang w:val="en-US" w:eastAsia="zh-CN"/>
        </w:rPr>
        <w:t>perform</w:t>
      </w:r>
      <w:r w:rsidR="00192D18" w:rsidRPr="00192D18">
        <w:rPr>
          <w:rFonts w:eastAsia="SimSun"/>
          <w:sz w:val="22"/>
          <w:lang w:val="en-US" w:eastAsia="zh-CN"/>
        </w:rPr>
        <w:t xml:space="preserve"> single </w:t>
      </w:r>
      <w:r w:rsidR="00376973" w:rsidRPr="001F11A0">
        <w:rPr>
          <w:rFonts w:eastAsia="SimSun" w:hint="eastAsia"/>
          <w:sz w:val="22"/>
          <w:lang w:val="en-US" w:eastAsia="zh-CN"/>
        </w:rPr>
        <w:t xml:space="preserve">PRACH transmission </w:t>
      </w:r>
      <w:r w:rsidR="00192D18" w:rsidRPr="00192D18">
        <w:rPr>
          <w:rFonts w:eastAsia="SimSun"/>
          <w:sz w:val="22"/>
          <w:lang w:val="en-US" w:eastAsia="zh-CN"/>
        </w:rPr>
        <w:t>among one of the multiple subframes depending on UL LBT result</w:t>
      </w:r>
      <w:r w:rsidR="00BC62B7">
        <w:rPr>
          <w:rFonts w:eastAsia="SimSun" w:hint="eastAsia"/>
          <w:sz w:val="22"/>
          <w:lang w:val="en-US" w:eastAsia="zh-CN"/>
        </w:rPr>
        <w:t>.</w:t>
      </w:r>
      <w:r w:rsidR="00192D18">
        <w:rPr>
          <w:rFonts w:eastAsia="SimSun" w:hint="eastAsia"/>
          <w:sz w:val="22"/>
          <w:lang w:val="en-US" w:eastAsia="zh-CN"/>
        </w:rPr>
        <w:t xml:space="preserve"> </w:t>
      </w:r>
      <w:r w:rsidR="003C10EB">
        <w:rPr>
          <w:rFonts w:eastAsia="SimSun" w:hint="eastAsia"/>
          <w:sz w:val="22"/>
          <w:lang w:val="en-US" w:eastAsia="zh-CN"/>
        </w:rPr>
        <w:t xml:space="preserve">This method is beneficial to not only remove the fixed UL subframe </w:t>
      </w:r>
      <w:r w:rsidR="003C10EB">
        <w:rPr>
          <w:rFonts w:eastAsia="SimSun"/>
          <w:sz w:val="22"/>
          <w:lang w:val="en-US" w:eastAsia="zh-CN"/>
        </w:rPr>
        <w:t>restriction</w:t>
      </w:r>
      <w:r w:rsidR="003C10EB">
        <w:rPr>
          <w:rFonts w:eastAsia="SimSun" w:hint="eastAsia"/>
          <w:sz w:val="22"/>
          <w:lang w:val="en-US" w:eastAsia="zh-CN"/>
        </w:rPr>
        <w:t xml:space="preserve"> in time domain, but also increase the PRACH transmission opportunities for LAA </w:t>
      </w:r>
      <w:proofErr w:type="spellStart"/>
      <w:r w:rsidR="003C10EB">
        <w:rPr>
          <w:rFonts w:eastAsia="SimSun" w:hint="eastAsia"/>
          <w:sz w:val="22"/>
          <w:lang w:val="en-US" w:eastAsia="zh-CN"/>
        </w:rPr>
        <w:t>SCells</w:t>
      </w:r>
      <w:proofErr w:type="spellEnd"/>
      <w:r w:rsidR="003C10EB">
        <w:rPr>
          <w:rFonts w:eastAsia="SimSun" w:hint="eastAsia"/>
          <w:sz w:val="22"/>
          <w:lang w:val="en-US" w:eastAsia="zh-CN"/>
        </w:rPr>
        <w:t xml:space="preserve">.   </w:t>
      </w:r>
    </w:p>
    <w:p w:rsidR="003D2371" w:rsidRPr="00FE7A11" w:rsidRDefault="003D2371" w:rsidP="00B44437">
      <w:pPr>
        <w:spacing w:after="120"/>
        <w:jc w:val="center"/>
        <w:rPr>
          <w:rFonts w:eastAsiaTheme="minorEastAsia"/>
          <w:lang w:eastAsia="zh-CN"/>
        </w:rPr>
      </w:pPr>
      <w:r w:rsidRPr="00B41EFF">
        <w:rPr>
          <w:rFonts w:eastAsiaTheme="minorEastAsia"/>
          <w:noProof/>
          <w:lang w:val="en-US" w:eastAsia="ja-JP"/>
        </w:rPr>
        <w:drawing>
          <wp:inline distT="0" distB="0" distL="0" distR="0" wp14:anchorId="7D21C049" wp14:editId="12DAA376">
            <wp:extent cx="4595850" cy="1693628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1" r="3994"/>
                    <a:stretch/>
                  </pic:blipFill>
                  <pic:spPr bwMode="auto">
                    <a:xfrm>
                      <a:off x="0" y="0"/>
                      <a:ext cx="4595522" cy="1693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16F7D" w:rsidRDefault="003C10EB" w:rsidP="00B44437">
      <w:pPr>
        <w:spacing w:after="120"/>
        <w:jc w:val="center"/>
        <w:rPr>
          <w:rFonts w:eastAsia="SimSun"/>
          <w:sz w:val="22"/>
          <w:lang w:val="en-US" w:eastAsia="zh-CN"/>
        </w:rPr>
      </w:pPr>
      <w:bookmarkStart w:id="3" w:name="OLE_LINK1"/>
      <w:bookmarkStart w:id="4" w:name="OLE_LINK2"/>
      <w:proofErr w:type="gramStart"/>
      <w:r>
        <w:rPr>
          <w:rFonts w:eastAsia="SimSun" w:hint="eastAsia"/>
          <w:sz w:val="22"/>
          <w:lang w:val="en-US" w:eastAsia="zh-CN"/>
        </w:rPr>
        <w:t>Fig</w:t>
      </w:r>
      <w:r w:rsidR="00B44437">
        <w:rPr>
          <w:rFonts w:eastAsia="SimSun" w:hint="eastAsia"/>
          <w:sz w:val="22"/>
          <w:lang w:val="en-US" w:eastAsia="zh-CN"/>
        </w:rPr>
        <w:t>ure</w:t>
      </w:r>
      <w:r>
        <w:rPr>
          <w:rFonts w:eastAsia="SimSun" w:hint="eastAsia"/>
          <w:sz w:val="22"/>
          <w:lang w:val="en-US" w:eastAsia="zh-CN"/>
        </w:rPr>
        <w:t>.</w:t>
      </w:r>
      <w:proofErr w:type="gramEnd"/>
      <w:r>
        <w:rPr>
          <w:rFonts w:eastAsia="SimSun" w:hint="eastAsia"/>
          <w:sz w:val="22"/>
          <w:lang w:val="en-US" w:eastAsia="zh-CN"/>
        </w:rPr>
        <w:t xml:space="preserve"> 1 PDCCH order indicates subframes for PRACH transmission</w:t>
      </w:r>
      <w:bookmarkEnd w:id="3"/>
      <w:bookmarkEnd w:id="4"/>
      <w:r>
        <w:rPr>
          <w:rFonts w:eastAsia="SimSun" w:hint="eastAsia"/>
          <w:sz w:val="22"/>
          <w:lang w:val="en-US" w:eastAsia="zh-CN"/>
        </w:rPr>
        <w:t xml:space="preserve"> </w:t>
      </w:r>
    </w:p>
    <w:p w:rsidR="001710EC" w:rsidRPr="00C756D7" w:rsidRDefault="001710EC" w:rsidP="00B44437">
      <w:pPr>
        <w:spacing w:after="120"/>
        <w:jc w:val="center"/>
        <w:rPr>
          <w:rFonts w:eastAsia="SimSun"/>
          <w:sz w:val="22"/>
          <w:lang w:val="en-US" w:eastAsia="zh-CN"/>
        </w:rPr>
      </w:pPr>
    </w:p>
    <w:p w:rsidR="00E46721" w:rsidRDefault="00016F7D" w:rsidP="00B44437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 w:rsidRPr="00A7770C">
        <w:rPr>
          <w:rFonts w:eastAsia="SimSun" w:hint="eastAsia"/>
          <w:b/>
          <w:sz w:val="22"/>
          <w:lang w:val="en-US" w:eastAsia="zh-CN"/>
        </w:rPr>
        <w:t xml:space="preserve">Proposal </w:t>
      </w:r>
      <w:r>
        <w:rPr>
          <w:rFonts w:eastAsia="SimSun" w:hint="eastAsia"/>
          <w:b/>
          <w:sz w:val="22"/>
          <w:lang w:val="en-US" w:eastAsia="zh-CN"/>
        </w:rPr>
        <w:t>2</w:t>
      </w:r>
      <w:r w:rsidRPr="00A7770C">
        <w:rPr>
          <w:rFonts w:eastAsia="SimSun" w:hint="eastAsia"/>
          <w:b/>
          <w:sz w:val="22"/>
          <w:lang w:val="en-US" w:eastAsia="zh-CN"/>
        </w:rPr>
        <w:t xml:space="preserve">: </w:t>
      </w:r>
      <w:r>
        <w:rPr>
          <w:rFonts w:eastAsia="SimSun" w:hint="eastAsia"/>
          <w:b/>
          <w:sz w:val="22"/>
          <w:lang w:val="en-US" w:eastAsia="zh-CN"/>
        </w:rPr>
        <w:t xml:space="preserve">For PRACH resources in the time </w:t>
      </w:r>
      <w:r>
        <w:rPr>
          <w:rFonts w:eastAsia="SimSun"/>
          <w:b/>
          <w:sz w:val="22"/>
          <w:lang w:val="en-US" w:eastAsia="zh-CN"/>
        </w:rPr>
        <w:t>domain</w:t>
      </w:r>
      <w:r>
        <w:rPr>
          <w:rFonts w:eastAsia="SimSun" w:hint="eastAsia"/>
          <w:b/>
          <w:sz w:val="22"/>
          <w:lang w:val="en-US" w:eastAsia="zh-CN"/>
        </w:rPr>
        <w:t xml:space="preserve">, </w:t>
      </w:r>
      <w:r w:rsidR="00E46721">
        <w:rPr>
          <w:rFonts w:eastAsia="SimSun" w:hint="eastAsia"/>
          <w:b/>
          <w:sz w:val="22"/>
          <w:lang w:val="en-US" w:eastAsia="zh-CN"/>
        </w:rPr>
        <w:t xml:space="preserve">it is preferred to support </w:t>
      </w:r>
      <w:r w:rsidR="00E46721" w:rsidRPr="00E46721">
        <w:rPr>
          <w:rFonts w:eastAsia="SimSun"/>
          <w:b/>
          <w:sz w:val="22"/>
          <w:lang w:val="en-US" w:eastAsia="zh-CN"/>
        </w:rPr>
        <w:t>flexible timing between the subframe where PDCCH order is received</w:t>
      </w:r>
      <w:r w:rsidR="00E46721" w:rsidRPr="00E46721">
        <w:rPr>
          <w:rFonts w:eastAsia="SimSun" w:hint="eastAsia"/>
          <w:b/>
          <w:sz w:val="22"/>
          <w:lang w:val="en-US" w:eastAsia="zh-CN"/>
        </w:rPr>
        <w:t xml:space="preserve"> </w:t>
      </w:r>
      <w:r w:rsidR="00E46721" w:rsidRPr="00E46721">
        <w:rPr>
          <w:rFonts w:eastAsia="SimSun"/>
          <w:b/>
          <w:sz w:val="22"/>
          <w:lang w:val="en-US" w:eastAsia="zh-CN"/>
        </w:rPr>
        <w:t xml:space="preserve">and subframe(s) </w:t>
      </w:r>
      <w:r w:rsidR="00E46721" w:rsidRPr="00E46721">
        <w:rPr>
          <w:rFonts w:eastAsia="SimSun" w:hint="eastAsia"/>
          <w:b/>
          <w:sz w:val="22"/>
          <w:lang w:val="en-US" w:eastAsia="zh-CN"/>
        </w:rPr>
        <w:t xml:space="preserve">for </w:t>
      </w:r>
      <w:r w:rsidR="00E46721" w:rsidRPr="00E46721">
        <w:rPr>
          <w:rFonts w:eastAsia="SimSun"/>
          <w:b/>
          <w:sz w:val="22"/>
          <w:lang w:val="en-US" w:eastAsia="zh-CN"/>
        </w:rPr>
        <w:t xml:space="preserve">corresponding </w:t>
      </w:r>
      <w:r w:rsidR="00E46721" w:rsidRPr="00E46721">
        <w:rPr>
          <w:rFonts w:eastAsia="SimSun" w:hint="eastAsia"/>
          <w:b/>
          <w:sz w:val="22"/>
          <w:lang w:val="en-US" w:eastAsia="zh-CN"/>
        </w:rPr>
        <w:t>PRACH transmission</w:t>
      </w:r>
      <w:r w:rsidR="00E46721">
        <w:rPr>
          <w:rFonts w:eastAsia="SimSun" w:hint="eastAsia"/>
          <w:b/>
          <w:sz w:val="22"/>
          <w:lang w:val="en-US" w:eastAsia="zh-CN"/>
        </w:rPr>
        <w:t>.</w:t>
      </w:r>
    </w:p>
    <w:p w:rsidR="00016F7D" w:rsidRPr="00C71ECA" w:rsidRDefault="00E46721" w:rsidP="00B44437">
      <w:pPr>
        <w:numPr>
          <w:ilvl w:val="0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>The</w:t>
      </w:r>
      <w:r w:rsidRPr="00E46721">
        <w:rPr>
          <w:rFonts w:eastAsia="SimSun" w:hint="eastAsia"/>
          <w:b/>
          <w:sz w:val="22"/>
          <w:lang w:val="en-US" w:eastAsia="zh-CN"/>
        </w:rPr>
        <w:t xml:space="preserve"> s</w:t>
      </w:r>
      <w:r w:rsidRPr="00E46721">
        <w:rPr>
          <w:rFonts w:eastAsia="SimSun"/>
          <w:b/>
          <w:sz w:val="22"/>
          <w:lang w:val="en-US" w:eastAsia="zh-CN"/>
        </w:rPr>
        <w:t xml:space="preserve">ingle </w:t>
      </w:r>
      <w:r w:rsidRPr="00E46721">
        <w:rPr>
          <w:rFonts w:eastAsia="SimSun" w:hint="eastAsia"/>
          <w:b/>
          <w:sz w:val="22"/>
          <w:lang w:val="en-US" w:eastAsia="zh-CN"/>
        </w:rPr>
        <w:t>PDCCH order</w:t>
      </w:r>
      <w:r w:rsidRPr="00E46721">
        <w:rPr>
          <w:rFonts w:eastAsia="SimSun"/>
          <w:b/>
          <w:sz w:val="22"/>
          <w:lang w:val="en-US" w:eastAsia="zh-CN"/>
        </w:rPr>
        <w:t xml:space="preserve"> in a subframe can enable the UE to </w:t>
      </w:r>
      <w:r w:rsidRPr="00E46721">
        <w:rPr>
          <w:rFonts w:eastAsia="SimSun" w:hint="eastAsia"/>
          <w:b/>
          <w:sz w:val="22"/>
          <w:lang w:val="en-US" w:eastAsia="zh-CN"/>
        </w:rPr>
        <w:t>perform</w:t>
      </w:r>
      <w:r w:rsidRPr="00E46721">
        <w:rPr>
          <w:rFonts w:eastAsia="SimSun"/>
          <w:b/>
          <w:sz w:val="22"/>
          <w:lang w:val="en-US" w:eastAsia="zh-CN"/>
        </w:rPr>
        <w:t xml:space="preserve"> single P</w:t>
      </w:r>
      <w:r w:rsidRPr="00E46721">
        <w:rPr>
          <w:rFonts w:eastAsia="SimSun" w:hint="eastAsia"/>
          <w:b/>
          <w:sz w:val="22"/>
          <w:lang w:val="en-US" w:eastAsia="zh-CN"/>
        </w:rPr>
        <w:t>RACH</w:t>
      </w:r>
      <w:r w:rsidRPr="00E46721">
        <w:rPr>
          <w:rFonts w:eastAsia="SimSun"/>
          <w:b/>
          <w:sz w:val="22"/>
          <w:lang w:val="en-US" w:eastAsia="zh-CN"/>
        </w:rPr>
        <w:t xml:space="preserve"> transmission among one of the multiple subframes depending on UL LBT result</w:t>
      </w:r>
      <w:r w:rsidRPr="00E46721">
        <w:rPr>
          <w:rFonts w:eastAsia="SimSun" w:hint="eastAsia"/>
          <w:b/>
          <w:sz w:val="22"/>
          <w:lang w:val="en-US" w:eastAsia="zh-CN"/>
        </w:rPr>
        <w:t>.</w:t>
      </w:r>
    </w:p>
    <w:p w:rsidR="00490F1D" w:rsidRPr="00490F1D" w:rsidRDefault="00490F1D" w:rsidP="00B44437">
      <w:pPr>
        <w:numPr>
          <w:ilvl w:val="0"/>
          <w:numId w:val="41"/>
        </w:numPr>
        <w:spacing w:after="120"/>
        <w:rPr>
          <w:rFonts w:eastAsia="SimSun"/>
          <w:b/>
          <w:sz w:val="22"/>
          <w:u w:val="single"/>
          <w:lang w:val="en-US" w:eastAsia="zh-CN"/>
        </w:rPr>
      </w:pPr>
      <w:r w:rsidRPr="00C251F6">
        <w:rPr>
          <w:rFonts w:eastAsia="SimSun" w:hint="eastAsia"/>
          <w:sz w:val="22"/>
          <w:u w:val="single"/>
          <w:lang w:val="en-US" w:eastAsia="zh-CN"/>
        </w:rPr>
        <w:t>Frequency-domain</w:t>
      </w:r>
    </w:p>
    <w:p w:rsidR="009C1E35" w:rsidRDefault="00376973" w:rsidP="00B44437">
      <w:pPr>
        <w:spacing w:after="120"/>
        <w:rPr>
          <w:rFonts w:eastAsia="SimSun"/>
          <w:sz w:val="22"/>
          <w:lang w:val="en-US" w:eastAsia="zh-CN"/>
        </w:rPr>
      </w:pPr>
      <w:r w:rsidRPr="001F11A0">
        <w:rPr>
          <w:rFonts w:eastAsia="SimSun" w:hint="eastAsia"/>
          <w:sz w:val="22"/>
          <w:lang w:val="en-US" w:eastAsia="zh-CN"/>
        </w:rPr>
        <w:t xml:space="preserve">In the frequency domain, </w:t>
      </w:r>
      <w:r w:rsidR="00805776" w:rsidRPr="001F11A0">
        <w:rPr>
          <w:rFonts w:eastAsia="SimSun" w:hint="eastAsia"/>
          <w:sz w:val="22"/>
          <w:lang w:val="en-US" w:eastAsia="zh-CN"/>
        </w:rPr>
        <w:t xml:space="preserve">current </w:t>
      </w:r>
      <w:r w:rsidR="00DC3700">
        <w:rPr>
          <w:rFonts w:eastAsia="SimSun" w:hint="eastAsia"/>
          <w:sz w:val="22"/>
          <w:lang w:val="en-US" w:eastAsia="zh-CN"/>
        </w:rPr>
        <w:t xml:space="preserve">LTE supports </w:t>
      </w:r>
      <w:r w:rsidR="002E42D1">
        <w:rPr>
          <w:rFonts w:eastAsia="SimSun" w:hint="eastAsia"/>
          <w:sz w:val="22"/>
          <w:lang w:val="en-US" w:eastAsia="zh-CN"/>
        </w:rPr>
        <w:t xml:space="preserve">at most </w:t>
      </w:r>
      <w:r w:rsidR="00DC3700">
        <w:rPr>
          <w:rFonts w:eastAsia="SimSun" w:hint="eastAsia"/>
          <w:sz w:val="22"/>
          <w:lang w:val="en-US" w:eastAsia="zh-CN"/>
        </w:rPr>
        <w:t xml:space="preserve">one </w:t>
      </w:r>
      <w:r w:rsidR="00805776" w:rsidRPr="00805776">
        <w:rPr>
          <w:rFonts w:eastAsia="SimSun"/>
          <w:sz w:val="22"/>
          <w:lang w:val="en-US" w:eastAsia="zh-CN"/>
        </w:rPr>
        <w:t xml:space="preserve">PRACH resource </w:t>
      </w:r>
      <w:r w:rsidR="00DC3700">
        <w:rPr>
          <w:rFonts w:eastAsia="SimSun" w:hint="eastAsia"/>
          <w:sz w:val="22"/>
          <w:lang w:val="en-US" w:eastAsia="zh-CN"/>
        </w:rPr>
        <w:t>on one subframe for FDD</w:t>
      </w:r>
      <w:r w:rsidR="002E42D1">
        <w:rPr>
          <w:rFonts w:eastAsia="SimSun" w:hint="eastAsia"/>
          <w:sz w:val="22"/>
          <w:lang w:val="en-US" w:eastAsia="zh-CN"/>
        </w:rPr>
        <w:t>.</w:t>
      </w:r>
      <w:r w:rsidR="00DC3700">
        <w:rPr>
          <w:rFonts w:eastAsia="SimSun" w:hint="eastAsia"/>
          <w:sz w:val="22"/>
          <w:lang w:val="en-US" w:eastAsia="zh-CN"/>
        </w:rPr>
        <w:t xml:space="preserve"> </w:t>
      </w:r>
      <w:r w:rsidR="002E42D1">
        <w:rPr>
          <w:rFonts w:eastAsia="SimSun" w:hint="eastAsia"/>
          <w:sz w:val="22"/>
          <w:lang w:val="en-US" w:eastAsia="zh-CN"/>
        </w:rPr>
        <w:t xml:space="preserve">While for TDD, </w:t>
      </w:r>
      <w:r w:rsidR="00DC3700">
        <w:rPr>
          <w:rFonts w:eastAsia="SimSun" w:hint="eastAsia"/>
          <w:sz w:val="22"/>
          <w:lang w:val="en-US" w:eastAsia="zh-CN"/>
        </w:rPr>
        <w:t xml:space="preserve">multiple PRACH resources </w:t>
      </w:r>
      <w:r w:rsidR="002E42D1" w:rsidRPr="002E42D1">
        <w:rPr>
          <w:rFonts w:eastAsia="SimSun"/>
          <w:sz w:val="22"/>
          <w:lang w:val="en-US" w:eastAsia="zh-CN"/>
        </w:rPr>
        <w:t>can be configured in a single subframe</w:t>
      </w:r>
      <w:r w:rsidR="002E42D1">
        <w:rPr>
          <w:rFonts w:eastAsia="SimSun" w:hint="eastAsia"/>
          <w:sz w:val="22"/>
          <w:lang w:val="en-US" w:eastAsia="zh-CN"/>
        </w:rPr>
        <w:t xml:space="preserve"> due to</w:t>
      </w:r>
      <w:r w:rsidR="002E42D1" w:rsidRPr="002E42D1">
        <w:rPr>
          <w:rFonts w:eastAsia="SimSun"/>
          <w:sz w:val="22"/>
          <w:lang w:val="en-US" w:eastAsia="zh-CN"/>
        </w:rPr>
        <w:t xml:space="preserve"> smaller number of uplink subframes per radio frame in TDD.</w:t>
      </w:r>
      <w:r w:rsidR="002E42D1" w:rsidRPr="002E42D1">
        <w:rPr>
          <w:rFonts w:eastAsia="SimSun" w:hint="eastAsia"/>
          <w:sz w:val="22"/>
          <w:lang w:val="en-US" w:eastAsia="zh-CN"/>
        </w:rPr>
        <w:t xml:space="preserve"> </w:t>
      </w:r>
      <w:r w:rsidR="002E42D1">
        <w:rPr>
          <w:rFonts w:eastAsia="SimSun" w:hint="eastAsia"/>
          <w:sz w:val="22"/>
          <w:lang w:val="en-US" w:eastAsia="zh-CN"/>
        </w:rPr>
        <w:t xml:space="preserve">For both FDD and TDD, each </w:t>
      </w:r>
      <w:r w:rsidR="00805776" w:rsidRPr="00805776">
        <w:rPr>
          <w:rFonts w:eastAsia="SimSun"/>
          <w:sz w:val="22"/>
          <w:lang w:val="en-US" w:eastAsia="zh-CN"/>
        </w:rPr>
        <w:t xml:space="preserve">PRACH resource </w:t>
      </w:r>
      <w:r w:rsidR="00805776">
        <w:rPr>
          <w:rFonts w:eastAsia="SimSun"/>
          <w:sz w:val="22"/>
          <w:lang w:val="en-US" w:eastAsia="zh-CN"/>
        </w:rPr>
        <w:t>continuously</w:t>
      </w:r>
      <w:r w:rsidR="00805776">
        <w:rPr>
          <w:rFonts w:eastAsia="SimSun" w:hint="eastAsia"/>
          <w:sz w:val="22"/>
          <w:lang w:val="en-US" w:eastAsia="zh-CN"/>
        </w:rPr>
        <w:t xml:space="preserve"> occupies </w:t>
      </w:r>
      <w:r w:rsidR="00805776" w:rsidRPr="00805776">
        <w:rPr>
          <w:rFonts w:eastAsia="SimSun"/>
          <w:sz w:val="22"/>
          <w:lang w:val="en-US" w:eastAsia="zh-CN"/>
        </w:rPr>
        <w:t>a bandwidth</w:t>
      </w:r>
      <w:r w:rsidR="00805776">
        <w:rPr>
          <w:rFonts w:eastAsia="SimSun" w:hint="eastAsia"/>
          <w:sz w:val="22"/>
          <w:lang w:val="en-US" w:eastAsia="zh-CN"/>
        </w:rPr>
        <w:t xml:space="preserve"> </w:t>
      </w:r>
      <w:r w:rsidR="00805776" w:rsidRPr="00805776">
        <w:rPr>
          <w:rFonts w:eastAsia="SimSun"/>
          <w:sz w:val="22"/>
          <w:lang w:val="en-US" w:eastAsia="zh-CN"/>
        </w:rPr>
        <w:t>corresponding to six resource</w:t>
      </w:r>
      <w:r w:rsidR="00805776">
        <w:rPr>
          <w:rFonts w:eastAsia="SimSun"/>
          <w:sz w:val="22"/>
          <w:lang w:val="en-US" w:eastAsia="zh-CN"/>
        </w:rPr>
        <w:t xml:space="preserve"> blocks</w:t>
      </w:r>
      <w:r w:rsidR="007D4C6A">
        <w:rPr>
          <w:rFonts w:eastAsia="SimSun" w:hint="eastAsia"/>
          <w:sz w:val="22"/>
          <w:lang w:val="en-US" w:eastAsia="zh-CN"/>
        </w:rPr>
        <w:t xml:space="preserve"> (RBs) </w:t>
      </w:r>
      <w:r w:rsidR="00805776">
        <w:rPr>
          <w:rFonts w:eastAsia="SimSun" w:hint="eastAsia"/>
          <w:sz w:val="22"/>
          <w:lang w:val="en-US" w:eastAsia="zh-CN"/>
        </w:rPr>
        <w:t xml:space="preserve">to </w:t>
      </w:r>
      <w:r w:rsidR="00805776" w:rsidRPr="00805776">
        <w:rPr>
          <w:rFonts w:eastAsia="SimSun"/>
          <w:sz w:val="22"/>
          <w:lang w:val="en-US" w:eastAsia="zh-CN"/>
        </w:rPr>
        <w:t>match the smallest uplink cell</w:t>
      </w:r>
      <w:r w:rsidR="00805776">
        <w:rPr>
          <w:rFonts w:eastAsia="SimSun" w:hint="eastAsia"/>
          <w:sz w:val="22"/>
          <w:lang w:val="en-US" w:eastAsia="zh-CN"/>
        </w:rPr>
        <w:t xml:space="preserve"> </w:t>
      </w:r>
      <w:r w:rsidR="00805776" w:rsidRPr="00805776">
        <w:rPr>
          <w:rFonts w:eastAsia="SimSun"/>
          <w:sz w:val="22"/>
          <w:lang w:val="en-US" w:eastAsia="zh-CN"/>
        </w:rPr>
        <w:t>bandwidth</w:t>
      </w:r>
      <w:r w:rsidR="00805776">
        <w:rPr>
          <w:rFonts w:eastAsia="SimSun" w:hint="eastAsia"/>
          <w:sz w:val="22"/>
          <w:lang w:val="en-US" w:eastAsia="zh-CN"/>
        </w:rPr>
        <w:t xml:space="preserve">. </w:t>
      </w:r>
      <w:r w:rsidR="000C0F27">
        <w:rPr>
          <w:rFonts w:eastAsia="SimSun" w:hint="eastAsia"/>
          <w:sz w:val="22"/>
          <w:lang w:val="en-US" w:eastAsia="zh-CN"/>
        </w:rPr>
        <w:t xml:space="preserve">However, </w:t>
      </w:r>
      <w:r w:rsidR="0089796C">
        <w:rPr>
          <w:rFonts w:eastAsia="SimSun" w:hint="eastAsia"/>
          <w:sz w:val="22"/>
          <w:lang w:val="en-US" w:eastAsia="zh-CN"/>
        </w:rPr>
        <w:t xml:space="preserve">for LAA </w:t>
      </w:r>
      <w:proofErr w:type="spellStart"/>
      <w:r w:rsidR="0089796C">
        <w:rPr>
          <w:rFonts w:eastAsia="SimSun" w:hint="eastAsia"/>
          <w:sz w:val="22"/>
          <w:lang w:val="en-US" w:eastAsia="zh-CN"/>
        </w:rPr>
        <w:t>SCells</w:t>
      </w:r>
      <w:proofErr w:type="spellEnd"/>
      <w:r w:rsidR="0089796C">
        <w:rPr>
          <w:rFonts w:eastAsia="SimSun" w:hint="eastAsia"/>
          <w:sz w:val="22"/>
          <w:lang w:val="en-US" w:eastAsia="zh-CN"/>
        </w:rPr>
        <w:t>,</w:t>
      </w:r>
      <w:r w:rsidR="00633557">
        <w:rPr>
          <w:rFonts w:eastAsia="SimSun" w:hint="eastAsia"/>
          <w:sz w:val="22"/>
          <w:lang w:val="en-US" w:eastAsia="zh-CN"/>
        </w:rPr>
        <w:t xml:space="preserve"> as discussed in section 2.1,</w:t>
      </w:r>
      <w:r w:rsidR="0089796C">
        <w:rPr>
          <w:rFonts w:eastAsia="SimSun" w:hint="eastAsia"/>
          <w:sz w:val="22"/>
          <w:lang w:val="en-US" w:eastAsia="zh-CN"/>
        </w:rPr>
        <w:t xml:space="preserve"> </w:t>
      </w:r>
      <w:r w:rsidR="00633557">
        <w:rPr>
          <w:rFonts w:eastAsia="SimSun" w:hint="eastAsia"/>
          <w:sz w:val="22"/>
          <w:lang w:val="en-US" w:eastAsia="zh-CN"/>
        </w:rPr>
        <w:t>t</w:t>
      </w:r>
      <w:r w:rsidR="00633557" w:rsidRPr="0089796C">
        <w:rPr>
          <w:rFonts w:eastAsia="SimSun"/>
          <w:sz w:val="22"/>
          <w:lang w:val="en-US" w:eastAsia="zh-CN"/>
        </w:rPr>
        <w:t xml:space="preserve">he </w:t>
      </w:r>
      <w:r w:rsidR="00633557">
        <w:rPr>
          <w:rFonts w:eastAsia="SimSun" w:hint="eastAsia"/>
          <w:sz w:val="22"/>
          <w:lang w:val="en-US" w:eastAsia="zh-CN"/>
        </w:rPr>
        <w:t>new PRACH waveform</w:t>
      </w:r>
      <w:r w:rsidR="00633557">
        <w:rPr>
          <w:rFonts w:eastAsia="SimSun"/>
          <w:sz w:val="22"/>
          <w:lang w:val="en-US" w:eastAsia="zh-CN"/>
        </w:rPr>
        <w:t xml:space="preserve"> should</w:t>
      </w:r>
      <w:r w:rsidR="00633557">
        <w:rPr>
          <w:rFonts w:eastAsia="SimSun" w:hint="eastAsia"/>
          <w:sz w:val="22"/>
          <w:lang w:val="en-US" w:eastAsia="zh-CN"/>
        </w:rPr>
        <w:t xml:space="preserve"> spread its transmission over the entire bandwidth </w:t>
      </w:r>
      <w:r w:rsidR="002E42D1">
        <w:rPr>
          <w:rFonts w:eastAsia="SimSun" w:hint="eastAsia"/>
          <w:sz w:val="22"/>
          <w:lang w:val="en-US" w:eastAsia="zh-CN"/>
        </w:rPr>
        <w:t xml:space="preserve">to </w:t>
      </w:r>
      <w:r w:rsidR="0089796C">
        <w:rPr>
          <w:rFonts w:eastAsia="SimSun"/>
          <w:sz w:val="22"/>
          <w:lang w:val="en-US" w:eastAsia="zh-CN"/>
        </w:rPr>
        <w:t xml:space="preserve">satisfy </w:t>
      </w:r>
      <w:r w:rsidR="00943243">
        <w:rPr>
          <w:rFonts w:eastAsia="SimSun" w:hint="eastAsia"/>
          <w:sz w:val="22"/>
          <w:lang w:val="en-US" w:eastAsia="zh-CN"/>
        </w:rPr>
        <w:t xml:space="preserve">the </w:t>
      </w:r>
      <w:r w:rsidR="00943243" w:rsidRPr="003916E8">
        <w:rPr>
          <w:rFonts w:eastAsia="SimSun" w:hint="eastAsia"/>
          <w:sz w:val="22"/>
          <w:lang w:val="en-US" w:eastAsia="zh-CN"/>
        </w:rPr>
        <w:t xml:space="preserve">occupied channel </w:t>
      </w:r>
      <w:r w:rsidR="0089796C" w:rsidRPr="0089796C">
        <w:rPr>
          <w:rFonts w:eastAsia="SimSun"/>
          <w:sz w:val="22"/>
          <w:lang w:val="en-US" w:eastAsia="zh-CN"/>
        </w:rPr>
        <w:t xml:space="preserve">bandwidth </w:t>
      </w:r>
      <w:r w:rsidR="00A037A1" w:rsidRPr="00060712">
        <w:rPr>
          <w:rFonts w:eastAsia="ＭＳ 明朝" w:hint="eastAsia"/>
          <w:sz w:val="22"/>
          <w:lang w:val="en-US" w:eastAsia="ja-JP"/>
        </w:rPr>
        <w:t xml:space="preserve">and power </w:t>
      </w:r>
      <w:r w:rsidR="00943243" w:rsidRPr="00943243">
        <w:rPr>
          <w:rFonts w:eastAsia="SimSun" w:hint="eastAsia"/>
          <w:sz w:val="22"/>
          <w:lang w:val="en-US" w:eastAsia="zh-CN"/>
        </w:rPr>
        <w:t xml:space="preserve">spectral </w:t>
      </w:r>
      <w:r w:rsidR="00A037A1" w:rsidRPr="00060712">
        <w:rPr>
          <w:rFonts w:eastAsia="ＭＳ 明朝" w:hint="eastAsia"/>
          <w:sz w:val="22"/>
          <w:lang w:val="en-US" w:eastAsia="ja-JP"/>
        </w:rPr>
        <w:t xml:space="preserve">density </w:t>
      </w:r>
      <w:r w:rsidR="0045512E">
        <w:rPr>
          <w:rFonts w:eastAsia="SimSun" w:hint="eastAsia"/>
          <w:sz w:val="22"/>
          <w:lang w:val="en-US" w:eastAsia="zh-CN"/>
        </w:rPr>
        <w:t xml:space="preserve">requirements </w:t>
      </w:r>
      <w:r w:rsidR="00C510FF">
        <w:rPr>
          <w:rFonts w:eastAsia="ＭＳ 明朝" w:hint="eastAsia"/>
          <w:sz w:val="22"/>
          <w:lang w:val="en-US" w:eastAsia="ja-JP"/>
        </w:rPr>
        <w:t>with achieving sufficient coverage performance</w:t>
      </w:r>
      <w:r w:rsidR="00633557">
        <w:rPr>
          <w:rFonts w:eastAsiaTheme="minorEastAsia" w:hint="eastAsia"/>
          <w:sz w:val="22"/>
          <w:lang w:val="en-US" w:eastAsia="zh-CN"/>
        </w:rPr>
        <w:t>.</w:t>
      </w:r>
      <w:r w:rsidR="00C510FF">
        <w:rPr>
          <w:rFonts w:eastAsia="ＭＳ 明朝" w:hint="eastAsia"/>
          <w:sz w:val="22"/>
          <w:lang w:val="en-US" w:eastAsia="ja-JP"/>
        </w:rPr>
        <w:t xml:space="preserve"> </w:t>
      </w:r>
      <w:r w:rsidR="00D7170A">
        <w:rPr>
          <w:rFonts w:eastAsia="SimSun" w:hint="eastAsia"/>
          <w:sz w:val="22"/>
          <w:lang w:val="en-US" w:eastAsia="zh-CN"/>
        </w:rPr>
        <w:t>As in legacy LTE, it is desirable to multiplex PRACH and other UL channels e.g. PUSCH, PUCCH in the same subframe.</w:t>
      </w:r>
      <w:r w:rsidR="009A5C69">
        <w:rPr>
          <w:rFonts w:eastAsia="SimSun" w:hint="eastAsia"/>
          <w:sz w:val="22"/>
          <w:lang w:val="en-US" w:eastAsia="zh-CN"/>
        </w:rPr>
        <w:t xml:space="preserve"> </w:t>
      </w:r>
      <w:r w:rsidR="00135C33">
        <w:rPr>
          <w:rFonts w:eastAsia="SimSun" w:hint="eastAsia"/>
          <w:sz w:val="22"/>
          <w:lang w:val="en-US" w:eastAsia="zh-CN"/>
        </w:rPr>
        <w:t>In addition, s</w:t>
      </w:r>
      <w:r w:rsidR="002E42D1">
        <w:rPr>
          <w:rFonts w:eastAsia="SimSun" w:hint="eastAsia"/>
          <w:sz w:val="22"/>
          <w:lang w:val="en-US" w:eastAsia="zh-CN"/>
        </w:rPr>
        <w:t xml:space="preserve">imilar </w:t>
      </w:r>
      <w:r w:rsidR="00135C33">
        <w:rPr>
          <w:rFonts w:eastAsia="SimSun" w:hint="eastAsia"/>
          <w:sz w:val="22"/>
          <w:lang w:val="en-US" w:eastAsia="zh-CN"/>
        </w:rPr>
        <w:t xml:space="preserve">reason </w:t>
      </w:r>
      <w:r w:rsidR="002E42D1">
        <w:rPr>
          <w:rFonts w:eastAsia="SimSun" w:hint="eastAsia"/>
          <w:sz w:val="22"/>
          <w:lang w:val="en-US" w:eastAsia="zh-CN"/>
        </w:rPr>
        <w:t>as</w:t>
      </w:r>
      <w:r w:rsidR="00135C33">
        <w:rPr>
          <w:rFonts w:eastAsia="SimSun" w:hint="eastAsia"/>
          <w:sz w:val="22"/>
          <w:lang w:val="en-US" w:eastAsia="zh-CN"/>
        </w:rPr>
        <w:t xml:space="preserve"> in</w:t>
      </w:r>
      <w:r w:rsidR="002E42D1">
        <w:rPr>
          <w:rFonts w:eastAsia="SimSun" w:hint="eastAsia"/>
          <w:sz w:val="22"/>
          <w:lang w:val="en-US" w:eastAsia="zh-CN"/>
        </w:rPr>
        <w:t xml:space="preserve"> TDD, LAA </w:t>
      </w:r>
      <w:proofErr w:type="spellStart"/>
      <w:r w:rsidR="002E42D1">
        <w:rPr>
          <w:rFonts w:eastAsia="SimSun" w:hint="eastAsia"/>
          <w:sz w:val="22"/>
          <w:lang w:val="en-US" w:eastAsia="zh-CN"/>
        </w:rPr>
        <w:t>SCell</w:t>
      </w:r>
      <w:proofErr w:type="spellEnd"/>
      <w:r w:rsidR="002E42D1">
        <w:rPr>
          <w:rFonts w:eastAsia="SimSun" w:hint="eastAsia"/>
          <w:sz w:val="22"/>
          <w:lang w:val="en-US" w:eastAsia="zh-CN"/>
        </w:rPr>
        <w:t xml:space="preserve"> should also support multiplex</w:t>
      </w:r>
      <w:r w:rsidR="00C510FF">
        <w:rPr>
          <w:rFonts w:eastAsia="ＭＳ 明朝" w:hint="eastAsia"/>
          <w:sz w:val="22"/>
          <w:lang w:val="en-US" w:eastAsia="ja-JP"/>
        </w:rPr>
        <w:t>ing of</w:t>
      </w:r>
      <w:r w:rsidR="002E42D1">
        <w:rPr>
          <w:rFonts w:eastAsia="SimSun" w:hint="eastAsia"/>
          <w:sz w:val="22"/>
          <w:lang w:val="en-US" w:eastAsia="zh-CN"/>
        </w:rPr>
        <w:t xml:space="preserve"> multiple PRACH transmissions on the single subframe. </w:t>
      </w:r>
      <w:r w:rsidR="004A2442">
        <w:rPr>
          <w:rFonts w:eastAsia="SimSun" w:hint="eastAsia"/>
          <w:sz w:val="22"/>
          <w:lang w:val="en-US" w:eastAsia="zh-CN"/>
        </w:rPr>
        <w:t xml:space="preserve">One example is </w:t>
      </w:r>
      <w:r w:rsidR="004A2442" w:rsidRPr="00EE7241">
        <w:rPr>
          <w:rFonts w:eastAsia="SimSun"/>
          <w:sz w:val="22"/>
          <w:lang w:val="en-US" w:eastAsia="zh-CN"/>
        </w:rPr>
        <w:t>illustrated in Figure</w:t>
      </w:r>
      <w:r w:rsidR="004A2442">
        <w:rPr>
          <w:rFonts w:eastAsia="SimSun" w:hint="eastAsia"/>
          <w:sz w:val="22"/>
          <w:lang w:val="en-US" w:eastAsia="zh-CN"/>
        </w:rPr>
        <w:t xml:space="preserve"> 2. </w:t>
      </w:r>
    </w:p>
    <w:p w:rsidR="00016F7D" w:rsidRDefault="00016F7D" w:rsidP="00B44437">
      <w:pPr>
        <w:spacing w:after="120"/>
        <w:rPr>
          <w:rFonts w:eastAsia="SimSun"/>
          <w:sz w:val="22"/>
          <w:lang w:val="en-US" w:eastAsia="zh-CN"/>
        </w:rPr>
      </w:pPr>
    </w:p>
    <w:p w:rsidR="00016F7D" w:rsidRPr="007A7FBA" w:rsidRDefault="00FC6327" w:rsidP="00B44437">
      <w:pPr>
        <w:spacing w:after="120"/>
        <w:jc w:val="center"/>
        <w:rPr>
          <w:rFonts w:eastAsia="SimSun"/>
          <w:lang w:eastAsia="zh-CN"/>
        </w:rPr>
      </w:pPr>
      <w:r>
        <w:pict w14:anchorId="73A848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1pt;height:37.35pt">
            <v:imagedata r:id="rId11" o:title="" cropleft="1671f" cropright="1867f"/>
          </v:shape>
        </w:pict>
      </w:r>
    </w:p>
    <w:p w:rsidR="00016F7D" w:rsidRPr="00B44437" w:rsidRDefault="00016F7D" w:rsidP="00B44437">
      <w:pPr>
        <w:pStyle w:val="Web"/>
        <w:spacing w:before="0" w:beforeAutospacing="0" w:after="120" w:afterAutospacing="0"/>
        <w:jc w:val="center"/>
        <w:rPr>
          <w:rFonts w:ascii="Times New Roman" w:hAnsi="Times New Roman" w:cs="Times New Roman"/>
          <w:sz w:val="22"/>
        </w:rPr>
      </w:pPr>
      <w:proofErr w:type="gramStart"/>
      <w:r w:rsidRPr="00B44437">
        <w:rPr>
          <w:rFonts w:ascii="Times New Roman" w:hAnsi="Times New Roman" w:cs="Times New Roman" w:hint="eastAsia"/>
          <w:sz w:val="22"/>
        </w:rPr>
        <w:t>Fig</w:t>
      </w:r>
      <w:r w:rsidR="00B44437">
        <w:rPr>
          <w:rFonts w:ascii="Times New Roman" w:hAnsi="Times New Roman" w:cs="Times New Roman" w:hint="eastAsia"/>
          <w:sz w:val="22"/>
        </w:rPr>
        <w:t>ure</w:t>
      </w:r>
      <w:r w:rsidRPr="00B44437">
        <w:rPr>
          <w:rFonts w:ascii="Times New Roman" w:hAnsi="Times New Roman" w:cs="Times New Roman" w:hint="eastAsia"/>
          <w:sz w:val="22"/>
        </w:rPr>
        <w:t>.</w:t>
      </w:r>
      <w:proofErr w:type="gramEnd"/>
      <w:r w:rsidRPr="00B44437">
        <w:rPr>
          <w:rFonts w:ascii="Times New Roman" w:hAnsi="Times New Roman" w:cs="Times New Roman" w:hint="eastAsia"/>
          <w:sz w:val="22"/>
        </w:rPr>
        <w:t xml:space="preserve"> 2: Example of </w:t>
      </w:r>
      <w:r w:rsidRPr="00B44437">
        <w:rPr>
          <w:rFonts w:ascii="Times New Roman" w:hAnsi="Times New Roman" w:cs="Times New Roman"/>
          <w:sz w:val="22"/>
        </w:rPr>
        <w:t xml:space="preserve">multiplexing PRACH and </w:t>
      </w:r>
      <w:r w:rsidR="007B2009" w:rsidRPr="00452BDD">
        <w:rPr>
          <w:rFonts w:ascii="Times New Roman" w:eastAsia="Arial Unicode MS" w:hAnsi="Times New Roman" w:cs="Arial"/>
          <w:kern w:val="2"/>
          <w:sz w:val="22"/>
          <w:lang w:val="en-GB"/>
        </w:rPr>
        <w:t xml:space="preserve">PUSCH </w:t>
      </w:r>
      <w:r w:rsidRPr="00B44437">
        <w:rPr>
          <w:rFonts w:ascii="Times New Roman" w:hAnsi="Times New Roman" w:cs="Times New Roman"/>
          <w:sz w:val="22"/>
        </w:rPr>
        <w:t>transmission</w:t>
      </w:r>
    </w:p>
    <w:p w:rsidR="00841483" w:rsidRPr="001947AE" w:rsidRDefault="00BE47D5" w:rsidP="00B44437">
      <w:pPr>
        <w:pStyle w:val="Web"/>
        <w:spacing w:before="0" w:beforeAutospacing="0" w:after="120" w:afterAutospacing="0"/>
        <w:jc w:val="both"/>
        <w:rPr>
          <w:rFonts w:ascii="Times New Roman" w:hAnsi="Times New Roman" w:cs="Times New Roman"/>
          <w:sz w:val="22"/>
        </w:rPr>
      </w:pPr>
      <w:r w:rsidRPr="001947AE">
        <w:rPr>
          <w:rFonts w:ascii="Times New Roman" w:hAnsi="Times New Roman" w:cs="Times New Roman" w:hint="eastAsia"/>
          <w:sz w:val="22"/>
        </w:rPr>
        <w:t xml:space="preserve">Regarding the indication of </w:t>
      </w:r>
      <w:r w:rsidR="00DC7F90" w:rsidRPr="001947AE">
        <w:rPr>
          <w:rFonts w:ascii="Times New Roman" w:hAnsi="Times New Roman" w:cs="Times New Roman" w:hint="eastAsia"/>
          <w:sz w:val="22"/>
        </w:rPr>
        <w:t xml:space="preserve">frequency-domain </w:t>
      </w:r>
      <w:r w:rsidR="00943243" w:rsidRPr="001947AE">
        <w:rPr>
          <w:rFonts w:ascii="Times New Roman" w:hAnsi="Times New Roman" w:cs="Times New Roman" w:hint="eastAsia"/>
          <w:sz w:val="22"/>
        </w:rPr>
        <w:t xml:space="preserve">resource for PRACH </w:t>
      </w:r>
      <w:r w:rsidRPr="001947AE">
        <w:rPr>
          <w:rFonts w:ascii="Times New Roman" w:hAnsi="Times New Roman" w:cs="Times New Roman" w:hint="eastAsia"/>
          <w:sz w:val="22"/>
        </w:rPr>
        <w:t xml:space="preserve">transmission, </w:t>
      </w:r>
      <w:r w:rsidR="00011DE5" w:rsidRPr="001947AE">
        <w:rPr>
          <w:rFonts w:ascii="Times New Roman" w:hAnsi="Times New Roman" w:cs="Times New Roman" w:hint="eastAsia"/>
          <w:sz w:val="22"/>
        </w:rPr>
        <w:t xml:space="preserve">since LAA </w:t>
      </w:r>
      <w:proofErr w:type="spellStart"/>
      <w:r w:rsidR="00011DE5" w:rsidRPr="001947AE">
        <w:rPr>
          <w:rFonts w:ascii="Times New Roman" w:hAnsi="Times New Roman" w:cs="Times New Roman" w:hint="eastAsia"/>
          <w:sz w:val="22"/>
        </w:rPr>
        <w:t>SCell</w:t>
      </w:r>
      <w:proofErr w:type="spellEnd"/>
      <w:r w:rsidR="00011DE5" w:rsidRPr="001947AE">
        <w:rPr>
          <w:rFonts w:ascii="Times New Roman" w:hAnsi="Times New Roman" w:cs="Times New Roman" w:hint="eastAsia"/>
          <w:sz w:val="22"/>
        </w:rPr>
        <w:t xml:space="preserve"> only supports non-contention based PRACH transmission which is triggered by PDCCH order</w:t>
      </w:r>
      <w:r w:rsidR="007B2009" w:rsidRPr="00452BDD">
        <w:rPr>
          <w:rFonts w:ascii="Times New Roman" w:eastAsia="Arial Unicode MS" w:hAnsi="Times New Roman" w:cs="Arial"/>
          <w:kern w:val="2"/>
          <w:sz w:val="22"/>
          <w:lang w:val="en-GB"/>
        </w:rPr>
        <w:t xml:space="preserve">, </w:t>
      </w:r>
      <w:r w:rsidR="009A5C69" w:rsidRPr="00452BDD">
        <w:rPr>
          <w:rFonts w:ascii="Times New Roman" w:eastAsia="Arial Unicode MS" w:hAnsi="Times New Roman" w:cs="Arial"/>
          <w:kern w:val="2"/>
          <w:sz w:val="22"/>
          <w:lang w:val="en-GB"/>
        </w:rPr>
        <w:t xml:space="preserve">it is </w:t>
      </w:r>
      <w:r w:rsidR="00011DE5" w:rsidRPr="001947AE">
        <w:rPr>
          <w:rFonts w:ascii="Times New Roman" w:hAnsi="Times New Roman" w:cs="Times New Roman"/>
          <w:sz w:val="22"/>
        </w:rPr>
        <w:t>preferred</w:t>
      </w:r>
      <w:r w:rsidR="00011DE5" w:rsidRPr="001947AE">
        <w:rPr>
          <w:rFonts w:ascii="Times New Roman" w:hAnsi="Times New Roman" w:cs="Times New Roman" w:hint="eastAsia"/>
          <w:sz w:val="22"/>
        </w:rPr>
        <w:t xml:space="preserve"> to </w:t>
      </w:r>
      <w:r w:rsidR="00016F7D">
        <w:rPr>
          <w:rFonts w:ascii="Times New Roman" w:hAnsi="Times New Roman" w:cs="Times New Roman" w:hint="eastAsia"/>
          <w:sz w:val="22"/>
        </w:rPr>
        <w:t>take</w:t>
      </w:r>
      <w:r w:rsidR="00011DE5" w:rsidRPr="001947AE">
        <w:rPr>
          <w:rFonts w:ascii="Times New Roman" w:hAnsi="Times New Roman" w:cs="Times New Roman" w:hint="eastAsia"/>
          <w:sz w:val="22"/>
        </w:rPr>
        <w:t xml:space="preserve"> current mechanism </w:t>
      </w:r>
      <w:r w:rsidR="00841483" w:rsidRPr="001947AE">
        <w:rPr>
          <w:rFonts w:ascii="Times New Roman" w:hAnsi="Times New Roman" w:cs="Times New Roman" w:hint="eastAsia"/>
          <w:sz w:val="22"/>
        </w:rPr>
        <w:t xml:space="preserve">for TDD </w:t>
      </w:r>
      <w:r w:rsidR="001947AE" w:rsidRPr="001947AE">
        <w:rPr>
          <w:rFonts w:ascii="Times New Roman" w:hAnsi="Times New Roman" w:cs="Times New Roman" w:hint="eastAsia"/>
          <w:sz w:val="22"/>
        </w:rPr>
        <w:t xml:space="preserve">with multiple PRACH resources in the single subframe (e.g. for TDD UL/DL configuration 5, </w:t>
      </w:r>
      <w:r w:rsidR="001947AE" w:rsidRPr="001947AE">
        <w:rPr>
          <w:rFonts w:ascii="Times New Roman" w:hAnsi="Times New Roman" w:cs="Times New Roman"/>
          <w:sz w:val="22"/>
        </w:rPr>
        <w:t xml:space="preserve">PRACH configuration </w:t>
      </w:r>
      <w:r w:rsidR="001947AE" w:rsidRPr="001947AE">
        <w:rPr>
          <w:rFonts w:ascii="Times New Roman" w:hAnsi="Times New Roman" w:cs="Times New Roman" w:hint="eastAsia"/>
          <w:sz w:val="22"/>
        </w:rPr>
        <w:t>i</w:t>
      </w:r>
      <w:r w:rsidR="001947AE" w:rsidRPr="001947AE">
        <w:rPr>
          <w:rFonts w:ascii="Times New Roman" w:hAnsi="Times New Roman" w:cs="Times New Roman"/>
          <w:sz w:val="22"/>
        </w:rPr>
        <w:t>ndex</w:t>
      </w:r>
      <w:r w:rsidR="001947AE" w:rsidRPr="001947AE">
        <w:rPr>
          <w:rFonts w:ascii="Times New Roman" w:hAnsi="Times New Roman" w:cs="Times New Roman" w:hint="eastAsia"/>
          <w:sz w:val="22"/>
        </w:rPr>
        <w:t xml:space="preserve"> = 18) </w:t>
      </w:r>
      <w:r w:rsidR="00016F7D">
        <w:rPr>
          <w:rFonts w:ascii="Times New Roman" w:hAnsi="Times New Roman" w:cs="Times New Roman" w:hint="eastAsia"/>
          <w:sz w:val="22"/>
        </w:rPr>
        <w:t xml:space="preserve">as starting point </w:t>
      </w:r>
      <w:r w:rsidR="00011DE5" w:rsidRPr="001947AE">
        <w:rPr>
          <w:rFonts w:ascii="Times New Roman" w:hAnsi="Times New Roman" w:cs="Times New Roman" w:hint="eastAsia"/>
          <w:sz w:val="22"/>
        </w:rPr>
        <w:t>to minimize specification effort</w:t>
      </w:r>
      <w:r w:rsidR="001947AE" w:rsidRPr="001947AE">
        <w:rPr>
          <w:rFonts w:ascii="Times New Roman" w:hAnsi="Times New Roman" w:cs="Times New Roman" w:hint="eastAsia"/>
          <w:sz w:val="22"/>
        </w:rPr>
        <w:t>.</w:t>
      </w:r>
      <w:r w:rsidR="00011DE5" w:rsidRPr="001947AE">
        <w:rPr>
          <w:rFonts w:ascii="Times New Roman" w:hAnsi="Times New Roman" w:cs="Times New Roman" w:hint="eastAsia"/>
          <w:sz w:val="22"/>
        </w:rPr>
        <w:t xml:space="preserve"> </w:t>
      </w:r>
      <w:r w:rsidR="001947AE" w:rsidRPr="001947AE">
        <w:rPr>
          <w:rFonts w:ascii="Times New Roman" w:hAnsi="Times New Roman" w:cs="Times New Roman" w:hint="eastAsia"/>
          <w:sz w:val="22"/>
        </w:rPr>
        <w:t>T</w:t>
      </w:r>
      <w:r w:rsidR="00011DE5" w:rsidRPr="001947AE">
        <w:rPr>
          <w:rFonts w:ascii="Times New Roman" w:hAnsi="Times New Roman" w:cs="Times New Roman" w:hint="eastAsia"/>
          <w:sz w:val="22"/>
        </w:rPr>
        <w:t xml:space="preserve">hat </w:t>
      </w:r>
      <w:r w:rsidR="001947AE" w:rsidRPr="001947AE">
        <w:rPr>
          <w:rFonts w:ascii="Times New Roman" w:hAnsi="Times New Roman" w:cs="Times New Roman" w:hint="eastAsia"/>
          <w:sz w:val="22"/>
        </w:rPr>
        <w:t xml:space="preserve">is </w:t>
      </w:r>
      <w:proofErr w:type="spellStart"/>
      <w:r w:rsidR="00011DE5" w:rsidRPr="001947AE">
        <w:rPr>
          <w:rFonts w:ascii="Times New Roman" w:hAnsi="Times New Roman" w:cs="Times New Roman" w:hint="eastAsia"/>
          <w:sz w:val="22"/>
        </w:rPr>
        <w:t>eNB</w:t>
      </w:r>
      <w:proofErr w:type="spellEnd"/>
      <w:r w:rsidR="00011DE5" w:rsidRPr="001947AE">
        <w:rPr>
          <w:rFonts w:ascii="Times New Roman" w:hAnsi="Times New Roman" w:cs="Times New Roman" w:hint="eastAsia"/>
          <w:sz w:val="22"/>
        </w:rPr>
        <w:t xml:space="preserve"> should indicate one specific PRACH resource </w:t>
      </w:r>
      <w:r w:rsidR="00841483" w:rsidRPr="001947AE">
        <w:rPr>
          <w:rFonts w:ascii="Times New Roman" w:hAnsi="Times New Roman" w:cs="Times New Roman" w:hint="eastAsia"/>
          <w:sz w:val="22"/>
        </w:rPr>
        <w:t xml:space="preserve">among preconfigured PRACH resources in </w:t>
      </w:r>
      <w:r w:rsidR="001947AE">
        <w:rPr>
          <w:rFonts w:ascii="Times New Roman" w:hAnsi="Times New Roman" w:cs="Times New Roman" w:hint="eastAsia"/>
          <w:sz w:val="22"/>
        </w:rPr>
        <w:t xml:space="preserve">the </w:t>
      </w:r>
      <w:r w:rsidR="00841483" w:rsidRPr="001947AE">
        <w:rPr>
          <w:rFonts w:ascii="Times New Roman" w:hAnsi="Times New Roman" w:cs="Times New Roman" w:hint="eastAsia"/>
          <w:sz w:val="22"/>
        </w:rPr>
        <w:t xml:space="preserve">frequency domain </w:t>
      </w:r>
      <w:r w:rsidR="00011DE5" w:rsidRPr="001947AE">
        <w:rPr>
          <w:rFonts w:ascii="Times New Roman" w:hAnsi="Times New Roman" w:cs="Times New Roman" w:hint="eastAsia"/>
          <w:sz w:val="22"/>
        </w:rPr>
        <w:t xml:space="preserve">by PRACH Mask Index in DCI format 1A for the UE to avoid the collision. </w:t>
      </w:r>
      <w:r w:rsidR="00841483" w:rsidRPr="001947AE">
        <w:rPr>
          <w:rFonts w:ascii="Times New Roman" w:hAnsi="Times New Roman" w:cs="Times New Roman" w:hint="eastAsia"/>
          <w:sz w:val="22"/>
        </w:rPr>
        <w:t xml:space="preserve">The </w:t>
      </w:r>
      <w:r w:rsidR="001947AE">
        <w:rPr>
          <w:rFonts w:ascii="Times New Roman" w:hAnsi="Times New Roman" w:cs="Times New Roman" w:hint="eastAsia"/>
          <w:sz w:val="22"/>
        </w:rPr>
        <w:t xml:space="preserve">only difference between TDD is the </w:t>
      </w:r>
      <w:r w:rsidR="00841483" w:rsidRPr="001947AE">
        <w:rPr>
          <w:rFonts w:ascii="Times New Roman" w:hAnsi="Times New Roman" w:cs="Times New Roman" w:hint="eastAsia"/>
          <w:sz w:val="22"/>
        </w:rPr>
        <w:t xml:space="preserve">preconfigured PRACH resources in frequency </w:t>
      </w:r>
      <w:r w:rsidR="00841483" w:rsidRPr="001947AE">
        <w:rPr>
          <w:rFonts w:ascii="Times New Roman" w:hAnsi="Times New Roman" w:cs="Times New Roman"/>
          <w:sz w:val="22"/>
        </w:rPr>
        <w:t>domain</w:t>
      </w:r>
      <w:r w:rsidR="001947AE">
        <w:rPr>
          <w:rFonts w:ascii="Times New Roman" w:hAnsi="Times New Roman" w:cs="Times New Roman" w:hint="eastAsia"/>
          <w:sz w:val="22"/>
        </w:rPr>
        <w:t xml:space="preserve"> </w:t>
      </w:r>
      <w:r w:rsidR="001947AE" w:rsidRPr="001947AE">
        <w:rPr>
          <w:rFonts w:ascii="Times New Roman" w:hAnsi="Times New Roman" w:cs="Times New Roman" w:hint="eastAsia"/>
          <w:sz w:val="22"/>
        </w:rPr>
        <w:t xml:space="preserve">should </w:t>
      </w:r>
      <w:r w:rsidR="001947AE">
        <w:rPr>
          <w:rFonts w:ascii="Times New Roman" w:hAnsi="Times New Roman" w:cs="Times New Roman" w:hint="eastAsia"/>
          <w:sz w:val="22"/>
        </w:rPr>
        <w:t>fulfill</w:t>
      </w:r>
      <w:r w:rsidR="001947AE" w:rsidRPr="001947AE">
        <w:rPr>
          <w:rFonts w:ascii="Times New Roman" w:hAnsi="Times New Roman" w:cs="Times New Roman" w:hint="eastAsia"/>
          <w:sz w:val="22"/>
        </w:rPr>
        <w:t xml:space="preserve"> </w:t>
      </w:r>
      <w:r w:rsidR="001947AE">
        <w:rPr>
          <w:rFonts w:ascii="Times New Roman" w:hAnsi="Times New Roman" w:cs="Times New Roman" w:hint="eastAsia"/>
          <w:sz w:val="22"/>
        </w:rPr>
        <w:t>the</w:t>
      </w:r>
      <w:r w:rsidR="001947AE" w:rsidRPr="001947AE">
        <w:rPr>
          <w:rFonts w:ascii="Times New Roman" w:hAnsi="Times New Roman" w:cs="Times New Roman" w:hint="eastAsia"/>
          <w:sz w:val="22"/>
        </w:rPr>
        <w:t xml:space="preserve"> multi-cluster transmission.</w:t>
      </w:r>
    </w:p>
    <w:p w:rsidR="00C71ECA" w:rsidRDefault="00C71ECA" w:rsidP="00B44437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 xml:space="preserve">Proposal 3: For PRACH resources in the frequency </w:t>
      </w:r>
      <w:r>
        <w:rPr>
          <w:rFonts w:eastAsia="SimSun"/>
          <w:b/>
          <w:sz w:val="22"/>
          <w:lang w:val="en-US" w:eastAsia="zh-CN"/>
        </w:rPr>
        <w:t>domain</w:t>
      </w:r>
      <w:r>
        <w:rPr>
          <w:rFonts w:eastAsia="SimSun" w:hint="eastAsia"/>
          <w:b/>
          <w:sz w:val="22"/>
          <w:lang w:val="en-US" w:eastAsia="zh-CN"/>
        </w:rPr>
        <w:t xml:space="preserve">, </w:t>
      </w:r>
    </w:p>
    <w:p w:rsidR="00C71ECA" w:rsidRPr="0093358E" w:rsidRDefault="00633557" w:rsidP="00B44437">
      <w:pPr>
        <w:numPr>
          <w:ilvl w:val="0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 w:rsidRPr="00B41EFF">
        <w:rPr>
          <w:rFonts w:eastAsia="SimSun"/>
          <w:b/>
          <w:sz w:val="22"/>
          <w:lang w:val="en-US" w:eastAsia="zh-CN"/>
        </w:rPr>
        <w:t>It is desirable to multiplex PRACH and other UL channels e.g. PUSCH, PUCCH in the same subframe</w:t>
      </w:r>
      <w:r w:rsidR="00C71ECA" w:rsidRPr="0093358E">
        <w:rPr>
          <w:rFonts w:eastAsia="SimSun"/>
          <w:b/>
          <w:sz w:val="22"/>
          <w:lang w:val="en-US" w:eastAsia="zh-CN"/>
        </w:rPr>
        <w:t>.</w:t>
      </w:r>
    </w:p>
    <w:p w:rsidR="00C71ECA" w:rsidRDefault="00C71ECA" w:rsidP="00B44437">
      <w:pPr>
        <w:numPr>
          <w:ilvl w:val="0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 xml:space="preserve">It is necessary to support </w:t>
      </w:r>
      <w:r w:rsidRPr="00E3338F">
        <w:rPr>
          <w:rFonts w:eastAsia="SimSun"/>
          <w:b/>
          <w:sz w:val="22"/>
          <w:lang w:val="en-US" w:eastAsia="zh-CN"/>
        </w:rPr>
        <w:t>frequency-domain multiplexing</w:t>
      </w:r>
      <w:r w:rsidRPr="00E3338F">
        <w:rPr>
          <w:rFonts w:eastAsia="SimSun" w:hint="eastAsia"/>
          <w:b/>
          <w:sz w:val="22"/>
          <w:lang w:val="en-US" w:eastAsia="zh-CN"/>
        </w:rPr>
        <w:t xml:space="preserve"> of </w:t>
      </w:r>
      <w:r w:rsidRPr="00E3338F">
        <w:rPr>
          <w:rFonts w:eastAsia="SimSun"/>
          <w:b/>
          <w:sz w:val="22"/>
          <w:lang w:val="en-US" w:eastAsia="zh-CN"/>
        </w:rPr>
        <w:t>multiple UEs’</w:t>
      </w:r>
      <w:r w:rsidRPr="00E3338F">
        <w:rPr>
          <w:rFonts w:eastAsia="SimSun" w:hint="eastAsia"/>
          <w:b/>
          <w:sz w:val="22"/>
          <w:lang w:val="en-US" w:eastAsia="zh-CN"/>
        </w:rPr>
        <w:t xml:space="preserve"> PRACH transmission</w:t>
      </w:r>
      <w:r w:rsidRPr="00E3338F">
        <w:rPr>
          <w:rFonts w:eastAsia="SimSun"/>
          <w:b/>
          <w:sz w:val="22"/>
          <w:lang w:val="en-US" w:eastAsia="zh-CN"/>
        </w:rPr>
        <w:t xml:space="preserve"> in one subframe</w:t>
      </w:r>
      <w:r>
        <w:rPr>
          <w:rFonts w:eastAsia="SimSun" w:hint="eastAsia"/>
          <w:b/>
          <w:sz w:val="22"/>
          <w:lang w:val="en-US" w:eastAsia="zh-CN"/>
        </w:rPr>
        <w:t>;</w:t>
      </w:r>
    </w:p>
    <w:p w:rsidR="00C71ECA" w:rsidRDefault="00C71ECA" w:rsidP="00B44437">
      <w:pPr>
        <w:numPr>
          <w:ilvl w:val="0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>T</w:t>
      </w:r>
      <w:r w:rsidRPr="006A70F5">
        <w:rPr>
          <w:rFonts w:eastAsia="SimSun" w:hint="eastAsia"/>
          <w:b/>
          <w:sz w:val="22"/>
          <w:lang w:val="en-US" w:eastAsia="zh-CN"/>
        </w:rPr>
        <w:t xml:space="preserve">he </w:t>
      </w:r>
      <w:r>
        <w:rPr>
          <w:rFonts w:eastAsia="SimSun" w:hint="eastAsia"/>
          <w:b/>
          <w:sz w:val="22"/>
          <w:lang w:val="en-US" w:eastAsia="zh-CN"/>
        </w:rPr>
        <w:t xml:space="preserve">indication of frequency-domain </w:t>
      </w:r>
      <w:r w:rsidRPr="006A70F5">
        <w:rPr>
          <w:rFonts w:eastAsia="SimSun" w:hint="eastAsia"/>
          <w:b/>
          <w:sz w:val="22"/>
          <w:lang w:val="en-US" w:eastAsia="zh-CN"/>
        </w:rPr>
        <w:t xml:space="preserve">resource allocation should be based on </w:t>
      </w:r>
      <w:r>
        <w:rPr>
          <w:rFonts w:eastAsia="SimSun" w:hint="eastAsia"/>
          <w:b/>
          <w:sz w:val="22"/>
          <w:lang w:val="en-US" w:eastAsia="zh-CN"/>
        </w:rPr>
        <w:t xml:space="preserve">current </w:t>
      </w:r>
      <w:r>
        <w:rPr>
          <w:rFonts w:eastAsia="SimSun"/>
          <w:b/>
          <w:sz w:val="22"/>
          <w:lang w:val="en-US" w:eastAsia="zh-CN"/>
        </w:rPr>
        <w:t>mechanism</w:t>
      </w:r>
      <w:r>
        <w:rPr>
          <w:rFonts w:eastAsia="SimSun" w:hint="eastAsia"/>
          <w:b/>
          <w:sz w:val="22"/>
          <w:lang w:val="en-US" w:eastAsia="zh-CN"/>
        </w:rPr>
        <w:t xml:space="preserve"> for TDD </w:t>
      </w:r>
      <w:r w:rsidRPr="00016F7D">
        <w:rPr>
          <w:rFonts w:eastAsia="SimSun" w:hint="eastAsia"/>
          <w:b/>
          <w:sz w:val="22"/>
          <w:lang w:val="en-US" w:eastAsia="zh-CN"/>
        </w:rPr>
        <w:t>with multiple PRACH resources in the single subframe</w:t>
      </w:r>
      <w:r w:rsidRPr="000C11FD">
        <w:rPr>
          <w:rFonts w:eastAsia="SimSun" w:hint="eastAsia"/>
          <w:b/>
          <w:sz w:val="22"/>
          <w:lang w:val="en-US" w:eastAsia="zh-CN"/>
        </w:rPr>
        <w:t xml:space="preserve">. </w:t>
      </w:r>
    </w:p>
    <w:p w:rsidR="005F74A9" w:rsidRDefault="00C71ECA" w:rsidP="005F74A9">
      <w:pPr>
        <w:numPr>
          <w:ilvl w:val="1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 w:rsidRPr="00016F7D">
        <w:rPr>
          <w:rFonts w:eastAsia="SimSun" w:hint="eastAsia"/>
          <w:b/>
          <w:sz w:val="22"/>
          <w:lang w:val="en-US" w:eastAsia="zh-CN"/>
        </w:rPr>
        <w:t xml:space="preserve">The preconfigured PRACH resources in frequency </w:t>
      </w:r>
      <w:r w:rsidRPr="00016F7D">
        <w:rPr>
          <w:rFonts w:eastAsia="SimSun"/>
          <w:b/>
          <w:sz w:val="22"/>
          <w:lang w:val="en-US" w:eastAsia="zh-CN"/>
        </w:rPr>
        <w:t>domain</w:t>
      </w:r>
      <w:r w:rsidRPr="00016F7D">
        <w:rPr>
          <w:rFonts w:eastAsia="SimSun" w:hint="eastAsia"/>
          <w:b/>
          <w:sz w:val="22"/>
          <w:lang w:val="en-US" w:eastAsia="zh-CN"/>
        </w:rPr>
        <w:t xml:space="preserve"> should </w:t>
      </w:r>
      <w:r w:rsidRPr="00016F7D">
        <w:rPr>
          <w:rFonts w:eastAsia="SimSun"/>
          <w:b/>
          <w:sz w:val="22"/>
          <w:lang w:val="en-US" w:eastAsia="zh-CN"/>
        </w:rPr>
        <w:t>fulfil</w:t>
      </w:r>
      <w:r w:rsidRPr="00016F7D">
        <w:rPr>
          <w:rFonts w:eastAsia="SimSun" w:hint="eastAsia"/>
          <w:b/>
          <w:sz w:val="22"/>
          <w:lang w:val="en-US" w:eastAsia="zh-CN"/>
        </w:rPr>
        <w:t xml:space="preserve"> the multi-cluster transmission.</w:t>
      </w:r>
    </w:p>
    <w:p w:rsidR="005F74A9" w:rsidRPr="000309A6" w:rsidRDefault="005F74A9" w:rsidP="005F74A9">
      <w:pPr>
        <w:pStyle w:val="2"/>
        <w:spacing w:afterLines="50" w:after="120" w:line="240" w:lineRule="auto"/>
        <w:rPr>
          <w:lang w:val="en-US" w:eastAsia="zh-CN"/>
        </w:rPr>
      </w:pPr>
      <w:r>
        <w:rPr>
          <w:rFonts w:eastAsia="SimSun" w:hint="eastAsia"/>
          <w:lang w:val="en-US" w:eastAsia="zh-CN"/>
        </w:rPr>
        <w:t>Calculation of RA-RNTI</w:t>
      </w:r>
    </w:p>
    <w:p w:rsidR="00FC1E13" w:rsidRPr="00B41EFF" w:rsidRDefault="0050431C" w:rsidP="008E1FA1">
      <w:pPr>
        <w:spacing w:afterLines="50" w:after="120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 w:hint="eastAsia"/>
          <w:kern w:val="2"/>
          <w:sz w:val="22"/>
          <w:lang w:val="en-US" w:eastAsia="zh-CN"/>
        </w:rPr>
        <w:t xml:space="preserve">In legacy way, </w:t>
      </w:r>
      <w:r w:rsidR="006E4101" w:rsidRPr="0093358E">
        <w:rPr>
          <w:rFonts w:eastAsia="SimSun" w:hint="eastAsia"/>
          <w:kern w:val="2"/>
          <w:sz w:val="22"/>
          <w:lang w:val="en-US" w:eastAsia="zh-CN"/>
        </w:rPr>
        <w:t>RA-</w:t>
      </w:r>
      <w:r w:rsidR="006E4101" w:rsidRPr="00FC1E13">
        <w:rPr>
          <w:rFonts w:eastAsia="SimSun"/>
          <w:kern w:val="2"/>
          <w:sz w:val="22"/>
          <w:lang w:val="en-US" w:eastAsia="zh-CN"/>
        </w:rPr>
        <w:t xml:space="preserve">RNTI is used </w:t>
      </w:r>
      <w:r w:rsidR="00FC1E13" w:rsidRPr="00FC1E13">
        <w:rPr>
          <w:rFonts w:eastAsia="SimSun"/>
          <w:kern w:val="2"/>
          <w:sz w:val="22"/>
          <w:lang w:val="en-US" w:eastAsia="zh-CN"/>
        </w:rPr>
        <w:t xml:space="preserve">for </w:t>
      </w:r>
      <w:r w:rsidR="00FC1E13" w:rsidRPr="00B41EFF">
        <w:rPr>
          <w:rFonts w:eastAsia="SimSun"/>
          <w:kern w:val="2"/>
          <w:sz w:val="22"/>
          <w:lang w:val="en-US" w:eastAsia="zh-CN"/>
        </w:rPr>
        <w:t>Random Access Response</w:t>
      </w:r>
      <w:r w:rsidR="00FC1E13" w:rsidRPr="0093358E">
        <w:rPr>
          <w:rFonts w:eastAsia="SimSun"/>
          <w:kern w:val="2"/>
          <w:sz w:val="22"/>
          <w:lang w:val="en-US" w:eastAsia="zh-CN"/>
        </w:rPr>
        <w:t xml:space="preserve"> </w:t>
      </w:r>
      <w:r w:rsidR="00FC1E13" w:rsidRPr="0093358E">
        <w:rPr>
          <w:rFonts w:eastAsia="SimSun" w:hint="eastAsia"/>
          <w:kern w:val="2"/>
          <w:sz w:val="22"/>
          <w:lang w:val="en-US" w:eastAsia="zh-CN"/>
        </w:rPr>
        <w:t>identification</w:t>
      </w:r>
      <w:r w:rsidR="00C856A0">
        <w:rPr>
          <w:rFonts w:eastAsia="SimSun" w:hint="eastAsia"/>
          <w:kern w:val="2"/>
          <w:sz w:val="22"/>
          <w:lang w:val="en-US" w:eastAsia="zh-CN"/>
        </w:rPr>
        <w:t>.</w:t>
      </w:r>
      <w:r w:rsidR="00FC1E13" w:rsidRPr="00B41EFF">
        <w:rPr>
          <w:rFonts w:eastAsia="SimSun"/>
          <w:kern w:val="2"/>
          <w:sz w:val="22"/>
          <w:lang w:val="en-US" w:eastAsia="zh-CN"/>
        </w:rPr>
        <w:t xml:space="preserve"> The RA-RNTI </w:t>
      </w:r>
      <w:r>
        <w:rPr>
          <w:rFonts w:eastAsia="SimSun"/>
          <w:kern w:val="2"/>
          <w:sz w:val="22"/>
          <w:lang w:val="en-US" w:eastAsia="zh-CN"/>
        </w:rPr>
        <w:t>associat</w:t>
      </w:r>
      <w:r>
        <w:rPr>
          <w:rFonts w:eastAsia="SimSun" w:hint="eastAsia"/>
          <w:kern w:val="2"/>
          <w:sz w:val="22"/>
          <w:lang w:val="en-US" w:eastAsia="zh-CN"/>
        </w:rPr>
        <w:t>ing</w:t>
      </w:r>
      <w:r w:rsidRPr="00B41EFF">
        <w:rPr>
          <w:rFonts w:eastAsia="SimSun"/>
          <w:kern w:val="2"/>
          <w:sz w:val="22"/>
          <w:lang w:val="en-US" w:eastAsia="zh-CN"/>
        </w:rPr>
        <w:t xml:space="preserve"> </w:t>
      </w:r>
      <w:r w:rsidR="00FC1E13" w:rsidRPr="00B41EFF">
        <w:rPr>
          <w:rFonts w:eastAsia="SimSun"/>
          <w:kern w:val="2"/>
          <w:sz w:val="22"/>
          <w:lang w:val="en-US" w:eastAsia="zh-CN"/>
        </w:rPr>
        <w:t>with the PRACH</w:t>
      </w:r>
      <w:r>
        <w:rPr>
          <w:rFonts w:eastAsia="SimSun" w:hint="eastAsia"/>
          <w:kern w:val="2"/>
          <w:sz w:val="22"/>
          <w:lang w:val="en-US" w:eastAsia="zh-CN"/>
        </w:rPr>
        <w:t xml:space="preserve"> resource</w:t>
      </w:r>
      <w:r w:rsidR="00FC1E13" w:rsidRPr="00B41EFF">
        <w:rPr>
          <w:rFonts w:eastAsia="SimSun"/>
          <w:kern w:val="2"/>
          <w:sz w:val="22"/>
          <w:lang w:val="en-US" w:eastAsia="zh-CN"/>
        </w:rPr>
        <w:t xml:space="preserve"> </w:t>
      </w:r>
      <w:r>
        <w:rPr>
          <w:rFonts w:eastAsia="SimSun" w:hint="eastAsia"/>
          <w:kern w:val="2"/>
          <w:sz w:val="22"/>
          <w:lang w:val="en-US" w:eastAsia="zh-CN"/>
        </w:rPr>
        <w:t>where</w:t>
      </w:r>
      <w:r w:rsidR="00FC1E13" w:rsidRPr="00B41EFF">
        <w:rPr>
          <w:rFonts w:eastAsia="SimSun"/>
          <w:kern w:val="2"/>
          <w:sz w:val="22"/>
          <w:lang w:val="en-US" w:eastAsia="zh-CN"/>
        </w:rPr>
        <w:t xml:space="preserve"> the Random Acce</w:t>
      </w:r>
      <w:r w:rsidR="00C856A0" w:rsidRPr="0093358E">
        <w:rPr>
          <w:rFonts w:eastAsia="SimSun"/>
          <w:kern w:val="2"/>
          <w:sz w:val="22"/>
          <w:lang w:val="en-US" w:eastAsia="zh-CN"/>
        </w:rPr>
        <w:t xml:space="preserve">ss Preamble is </w:t>
      </w:r>
      <w:proofErr w:type="gramStart"/>
      <w:r w:rsidR="00C856A0" w:rsidRPr="0093358E">
        <w:rPr>
          <w:rFonts w:eastAsia="SimSun"/>
          <w:kern w:val="2"/>
          <w:sz w:val="22"/>
          <w:lang w:val="en-US" w:eastAsia="zh-CN"/>
        </w:rPr>
        <w:t>transmitted,</w:t>
      </w:r>
      <w:proofErr w:type="gramEnd"/>
      <w:r w:rsidR="00C856A0" w:rsidRPr="0093358E">
        <w:rPr>
          <w:rFonts w:eastAsia="SimSun"/>
          <w:kern w:val="2"/>
          <w:sz w:val="22"/>
          <w:lang w:val="en-US" w:eastAsia="zh-CN"/>
        </w:rPr>
        <w:t xml:space="preserve"> is </w:t>
      </w:r>
      <w:r w:rsidR="00C856A0">
        <w:rPr>
          <w:rFonts w:eastAsia="SimSun" w:hint="eastAsia"/>
          <w:kern w:val="2"/>
          <w:sz w:val="22"/>
          <w:lang w:val="en-US" w:eastAsia="zh-CN"/>
        </w:rPr>
        <w:t xml:space="preserve">calculated </w:t>
      </w:r>
      <w:r>
        <w:rPr>
          <w:rFonts w:eastAsia="SimSun" w:hint="eastAsia"/>
          <w:kern w:val="2"/>
          <w:sz w:val="22"/>
          <w:lang w:val="en-US" w:eastAsia="zh-CN"/>
        </w:rPr>
        <w:t xml:space="preserve">with following equation </w:t>
      </w:r>
      <w:r w:rsidR="00FC1E13">
        <w:rPr>
          <w:rFonts w:eastAsia="SimSun" w:hint="eastAsia"/>
          <w:kern w:val="2"/>
          <w:sz w:val="22"/>
          <w:lang w:val="en-US" w:eastAsia="zh-CN"/>
        </w:rPr>
        <w:t>[4]</w:t>
      </w:r>
      <w:r w:rsidR="00FC1E13" w:rsidRPr="00B41EFF">
        <w:rPr>
          <w:rFonts w:eastAsia="SimSun"/>
          <w:kern w:val="2"/>
          <w:sz w:val="22"/>
          <w:lang w:val="en-US" w:eastAsia="zh-CN"/>
        </w:rPr>
        <w:t>:</w:t>
      </w:r>
    </w:p>
    <w:p w:rsidR="00FC1E13" w:rsidRPr="00B41EFF" w:rsidRDefault="00FC1E13" w:rsidP="0050431C">
      <w:pPr>
        <w:spacing w:afterLines="50" w:after="120"/>
        <w:jc w:val="center"/>
        <w:rPr>
          <w:noProof/>
          <w:sz w:val="22"/>
        </w:rPr>
      </w:pPr>
      <w:r w:rsidRPr="00B41EFF">
        <w:rPr>
          <w:noProof/>
          <w:sz w:val="22"/>
        </w:rPr>
        <w:t>RA-RNTI= 1 + t_id+10*f_id</w:t>
      </w:r>
    </w:p>
    <w:p w:rsidR="00FC1E13" w:rsidRDefault="00C856A0" w:rsidP="0050431C">
      <w:pPr>
        <w:spacing w:after="120"/>
        <w:jc w:val="both"/>
        <w:rPr>
          <w:rFonts w:eastAsia="SimSun"/>
          <w:kern w:val="2"/>
          <w:sz w:val="22"/>
          <w:lang w:val="en-US" w:eastAsia="zh-CN"/>
        </w:rPr>
      </w:pPr>
      <w:r w:rsidRPr="00C856A0">
        <w:rPr>
          <w:rFonts w:eastAsia="SimSun"/>
          <w:kern w:val="2"/>
          <w:sz w:val="22"/>
          <w:lang w:val="en-US" w:eastAsia="zh-CN"/>
        </w:rPr>
        <w:t xml:space="preserve">Where </w:t>
      </w:r>
      <w:proofErr w:type="spellStart"/>
      <w:r w:rsidRPr="00C856A0">
        <w:rPr>
          <w:rFonts w:eastAsia="SimSun"/>
          <w:kern w:val="2"/>
          <w:sz w:val="22"/>
          <w:lang w:val="en-US" w:eastAsia="zh-CN"/>
        </w:rPr>
        <w:t>t_id</w:t>
      </w:r>
      <w:proofErr w:type="spellEnd"/>
      <w:r w:rsidRPr="00C856A0">
        <w:rPr>
          <w:rFonts w:eastAsia="SimSun"/>
          <w:kern w:val="2"/>
          <w:sz w:val="22"/>
          <w:lang w:val="en-US" w:eastAsia="zh-CN"/>
        </w:rPr>
        <w:t xml:space="preserve"> is the index of the first subframe of the specified PRACH (0</w:t>
      </w:r>
      <w:r w:rsidRPr="00C856A0">
        <w:rPr>
          <w:rFonts w:eastAsia="SimSun" w:hint="eastAsia"/>
          <w:kern w:val="2"/>
          <w:sz w:val="22"/>
          <w:lang w:val="en-US" w:eastAsia="zh-CN"/>
        </w:rPr>
        <w:t>≤</w:t>
      </w:r>
      <w:r w:rsidRPr="00C856A0">
        <w:rPr>
          <w:rFonts w:eastAsia="SimSun"/>
          <w:kern w:val="2"/>
          <w:sz w:val="22"/>
          <w:lang w:val="en-US" w:eastAsia="zh-CN"/>
        </w:rPr>
        <w:t xml:space="preserve"> </w:t>
      </w:r>
      <w:proofErr w:type="spellStart"/>
      <w:r w:rsidRPr="00C856A0">
        <w:rPr>
          <w:rFonts w:eastAsia="SimSun"/>
          <w:kern w:val="2"/>
          <w:sz w:val="22"/>
          <w:lang w:val="en-US" w:eastAsia="zh-CN"/>
        </w:rPr>
        <w:t>t_id</w:t>
      </w:r>
      <w:proofErr w:type="spellEnd"/>
      <w:r w:rsidRPr="00C856A0">
        <w:rPr>
          <w:rFonts w:eastAsia="SimSun"/>
          <w:kern w:val="2"/>
          <w:sz w:val="22"/>
          <w:lang w:val="en-US" w:eastAsia="zh-CN"/>
        </w:rPr>
        <w:t xml:space="preserve"> &lt;10), and </w:t>
      </w:r>
      <w:proofErr w:type="spellStart"/>
      <w:r w:rsidRPr="00C856A0">
        <w:rPr>
          <w:rFonts w:eastAsia="SimSun"/>
          <w:kern w:val="2"/>
          <w:sz w:val="22"/>
          <w:lang w:val="en-US" w:eastAsia="zh-CN"/>
        </w:rPr>
        <w:t>f_id</w:t>
      </w:r>
      <w:proofErr w:type="spellEnd"/>
      <w:r w:rsidRPr="00C856A0">
        <w:rPr>
          <w:rFonts w:eastAsia="SimSun"/>
          <w:kern w:val="2"/>
          <w:sz w:val="22"/>
          <w:lang w:val="en-US" w:eastAsia="zh-CN"/>
        </w:rPr>
        <w:t xml:space="preserve"> is the index of the specified PRACH within that subframe, in ascending order of frequency domain (0</w:t>
      </w:r>
      <w:r w:rsidRPr="00C856A0">
        <w:rPr>
          <w:rFonts w:eastAsia="SimSun" w:hint="eastAsia"/>
          <w:kern w:val="2"/>
          <w:sz w:val="22"/>
          <w:lang w:val="en-US" w:eastAsia="zh-CN"/>
        </w:rPr>
        <w:t>≤</w:t>
      </w:r>
      <w:r w:rsidRPr="00C856A0">
        <w:rPr>
          <w:rFonts w:eastAsia="SimSun"/>
          <w:kern w:val="2"/>
          <w:sz w:val="22"/>
          <w:lang w:val="en-US" w:eastAsia="zh-CN"/>
        </w:rPr>
        <w:t xml:space="preserve"> </w:t>
      </w:r>
      <w:proofErr w:type="spellStart"/>
      <w:r w:rsidRPr="00C856A0">
        <w:rPr>
          <w:rFonts w:eastAsia="SimSun"/>
          <w:kern w:val="2"/>
          <w:sz w:val="22"/>
          <w:lang w:val="en-US" w:eastAsia="zh-CN"/>
        </w:rPr>
        <w:t>f_id</w:t>
      </w:r>
      <w:proofErr w:type="spellEnd"/>
      <w:r w:rsidRPr="00C856A0">
        <w:rPr>
          <w:rFonts w:eastAsia="SimSun"/>
          <w:kern w:val="2"/>
          <w:sz w:val="22"/>
          <w:lang w:val="en-US" w:eastAsia="zh-CN"/>
        </w:rPr>
        <w:t>&lt; 6).</w:t>
      </w:r>
    </w:p>
    <w:p w:rsidR="005B7911" w:rsidRDefault="00330E7C" w:rsidP="00B3226E">
      <w:pPr>
        <w:spacing w:after="120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 w:hint="eastAsia"/>
          <w:kern w:val="2"/>
          <w:sz w:val="22"/>
          <w:lang w:val="en-US" w:eastAsia="zh-CN"/>
        </w:rPr>
        <w:t xml:space="preserve">For both FDD and TDD, </w:t>
      </w:r>
      <w:r w:rsidR="0080328F">
        <w:rPr>
          <w:rFonts w:eastAsia="SimSun" w:hint="eastAsia"/>
          <w:kern w:val="2"/>
          <w:sz w:val="22"/>
          <w:lang w:val="en-US" w:eastAsia="zh-CN"/>
        </w:rPr>
        <w:t xml:space="preserve">the PRACH resource in time </w:t>
      </w:r>
      <w:r w:rsidR="0080328F">
        <w:rPr>
          <w:rFonts w:eastAsia="SimSun"/>
          <w:kern w:val="2"/>
          <w:sz w:val="22"/>
          <w:lang w:val="en-US" w:eastAsia="zh-CN"/>
        </w:rPr>
        <w:t>domain</w:t>
      </w:r>
      <w:r w:rsidR="0080328F">
        <w:rPr>
          <w:rFonts w:eastAsia="SimSun" w:hint="eastAsia"/>
          <w:kern w:val="2"/>
          <w:sz w:val="22"/>
          <w:lang w:val="en-US" w:eastAsia="zh-CN"/>
        </w:rPr>
        <w:t xml:space="preserve"> is pre-configured in the fixed UL </w:t>
      </w:r>
      <w:proofErr w:type="gramStart"/>
      <w:r w:rsidR="0080328F">
        <w:rPr>
          <w:rFonts w:eastAsia="SimSun" w:hint="eastAsia"/>
          <w:kern w:val="2"/>
          <w:sz w:val="22"/>
          <w:lang w:val="en-US" w:eastAsia="zh-CN"/>
        </w:rPr>
        <w:t>subframes,</w:t>
      </w:r>
      <w:proofErr w:type="gramEnd"/>
      <w:r w:rsidR="0080328F">
        <w:rPr>
          <w:rFonts w:eastAsia="SimSun" w:hint="eastAsia"/>
          <w:kern w:val="2"/>
          <w:sz w:val="22"/>
          <w:lang w:val="en-US" w:eastAsia="zh-CN"/>
        </w:rPr>
        <w:t xml:space="preserve"> </w:t>
      </w:r>
      <w:r w:rsidR="0044675C" w:rsidRPr="00330E7C">
        <w:rPr>
          <w:rFonts w:eastAsia="SimSun"/>
          <w:kern w:val="2"/>
          <w:sz w:val="22"/>
          <w:lang w:val="en-US" w:eastAsia="zh-CN"/>
        </w:rPr>
        <w:t>UE always transmit</w:t>
      </w:r>
      <w:r w:rsidR="0044675C">
        <w:rPr>
          <w:rFonts w:eastAsia="SimSun" w:hint="eastAsia"/>
          <w:kern w:val="2"/>
          <w:sz w:val="22"/>
          <w:lang w:val="en-US" w:eastAsia="zh-CN"/>
        </w:rPr>
        <w:t>s</w:t>
      </w:r>
      <w:r w:rsidR="0044675C" w:rsidRPr="00330E7C">
        <w:rPr>
          <w:rFonts w:eastAsia="SimSun"/>
          <w:kern w:val="2"/>
          <w:sz w:val="22"/>
          <w:lang w:val="en-US" w:eastAsia="zh-CN"/>
        </w:rPr>
        <w:t xml:space="preserve"> </w:t>
      </w:r>
      <w:r w:rsidR="0044675C">
        <w:rPr>
          <w:rFonts w:eastAsia="SimSun" w:hint="eastAsia"/>
          <w:kern w:val="2"/>
          <w:sz w:val="22"/>
          <w:lang w:val="en-US" w:eastAsia="zh-CN"/>
        </w:rPr>
        <w:t xml:space="preserve">the </w:t>
      </w:r>
      <w:r w:rsidR="0044675C" w:rsidRPr="00330E7C">
        <w:rPr>
          <w:rFonts w:eastAsia="SimSun"/>
          <w:kern w:val="2"/>
          <w:sz w:val="22"/>
          <w:lang w:val="en-US" w:eastAsia="zh-CN"/>
        </w:rPr>
        <w:t xml:space="preserve">PRACH on the first </w:t>
      </w:r>
      <w:r w:rsidR="0050431C">
        <w:rPr>
          <w:rFonts w:eastAsia="SimSun" w:hint="eastAsia"/>
          <w:kern w:val="2"/>
          <w:sz w:val="22"/>
          <w:lang w:val="en-US" w:eastAsia="zh-CN"/>
        </w:rPr>
        <w:t>available</w:t>
      </w:r>
      <w:r w:rsidR="0050431C" w:rsidRPr="00330E7C">
        <w:rPr>
          <w:rFonts w:eastAsia="SimSun"/>
          <w:kern w:val="2"/>
          <w:sz w:val="22"/>
          <w:lang w:val="en-US" w:eastAsia="zh-CN"/>
        </w:rPr>
        <w:t xml:space="preserve"> </w:t>
      </w:r>
      <w:r w:rsidR="0044675C" w:rsidRPr="00330E7C">
        <w:rPr>
          <w:rFonts w:eastAsia="SimSun"/>
          <w:kern w:val="2"/>
          <w:sz w:val="22"/>
          <w:lang w:val="en-US" w:eastAsia="zh-CN"/>
        </w:rPr>
        <w:t>subframe</w:t>
      </w:r>
      <w:r w:rsidR="0044675C">
        <w:rPr>
          <w:rFonts w:eastAsia="SimSun" w:hint="eastAsia"/>
          <w:kern w:val="2"/>
          <w:sz w:val="22"/>
          <w:lang w:val="en-US" w:eastAsia="zh-CN"/>
        </w:rPr>
        <w:t xml:space="preserve">. Therefore, </w:t>
      </w:r>
      <w:r w:rsidR="0080328F">
        <w:rPr>
          <w:rFonts w:eastAsia="SimSun" w:hint="eastAsia"/>
          <w:kern w:val="2"/>
          <w:sz w:val="22"/>
          <w:lang w:val="en-US" w:eastAsia="zh-CN"/>
        </w:rPr>
        <w:t>current</w:t>
      </w:r>
      <w:r w:rsidRPr="00330E7C">
        <w:rPr>
          <w:rFonts w:eastAsia="SimSun"/>
          <w:kern w:val="2"/>
          <w:sz w:val="22"/>
          <w:lang w:val="en-US" w:eastAsia="zh-CN"/>
        </w:rPr>
        <w:t xml:space="preserve"> </w:t>
      </w:r>
      <w:r w:rsidR="0080328F">
        <w:rPr>
          <w:rFonts w:eastAsia="SimSun"/>
          <w:kern w:val="2"/>
          <w:sz w:val="22"/>
          <w:lang w:val="en-US" w:eastAsia="zh-CN"/>
        </w:rPr>
        <w:t>definition</w:t>
      </w:r>
      <w:r w:rsidR="0080328F">
        <w:rPr>
          <w:rFonts w:eastAsia="SimSun" w:hint="eastAsia"/>
          <w:kern w:val="2"/>
          <w:sz w:val="22"/>
          <w:lang w:val="en-US" w:eastAsia="zh-CN"/>
        </w:rPr>
        <w:t xml:space="preserve"> of </w:t>
      </w:r>
      <w:proofErr w:type="spellStart"/>
      <w:r w:rsidRPr="00330E7C">
        <w:rPr>
          <w:rFonts w:eastAsia="SimSun"/>
          <w:kern w:val="2"/>
          <w:sz w:val="22"/>
          <w:lang w:val="en-US" w:eastAsia="zh-CN"/>
        </w:rPr>
        <w:t>t_id</w:t>
      </w:r>
      <w:proofErr w:type="spellEnd"/>
      <w:r w:rsidRPr="00330E7C">
        <w:rPr>
          <w:rFonts w:eastAsia="SimSun"/>
          <w:kern w:val="2"/>
          <w:sz w:val="22"/>
          <w:lang w:val="en-US" w:eastAsia="zh-CN"/>
        </w:rPr>
        <w:t xml:space="preserve"> </w:t>
      </w:r>
      <w:r w:rsidR="0080328F">
        <w:rPr>
          <w:rFonts w:eastAsia="SimSun" w:hint="eastAsia"/>
          <w:kern w:val="2"/>
          <w:sz w:val="22"/>
          <w:lang w:val="en-US" w:eastAsia="zh-CN"/>
        </w:rPr>
        <w:t>actually</w:t>
      </w:r>
      <w:r w:rsidRPr="00330E7C">
        <w:rPr>
          <w:rFonts w:eastAsia="SimSun"/>
          <w:kern w:val="2"/>
          <w:sz w:val="22"/>
          <w:lang w:val="en-US" w:eastAsia="zh-CN"/>
        </w:rPr>
        <w:t xml:space="preserve"> </w:t>
      </w:r>
      <w:r w:rsidR="0080328F">
        <w:rPr>
          <w:rFonts w:eastAsia="SimSun" w:hint="eastAsia"/>
          <w:kern w:val="2"/>
          <w:sz w:val="22"/>
          <w:lang w:val="en-US" w:eastAsia="zh-CN"/>
        </w:rPr>
        <w:t xml:space="preserve">means </w:t>
      </w:r>
      <w:r w:rsidRPr="00330E7C">
        <w:rPr>
          <w:rFonts w:eastAsia="SimSun"/>
          <w:kern w:val="2"/>
          <w:sz w:val="22"/>
          <w:lang w:val="en-US" w:eastAsia="zh-CN"/>
        </w:rPr>
        <w:t>the subframe index where the PRACH is transmitted.</w:t>
      </w:r>
      <w:r w:rsidR="0044675C">
        <w:rPr>
          <w:rFonts w:eastAsia="SimSun" w:hint="eastAsia"/>
          <w:kern w:val="2"/>
          <w:sz w:val="22"/>
          <w:lang w:val="en-US" w:eastAsia="zh-CN"/>
        </w:rPr>
        <w:t xml:space="preserve"> In </w:t>
      </w:r>
      <w:r w:rsidR="0044675C">
        <w:rPr>
          <w:rFonts w:eastAsia="SimSun"/>
          <w:kern w:val="2"/>
          <w:sz w:val="22"/>
          <w:lang w:val="en-US" w:eastAsia="zh-CN"/>
        </w:rPr>
        <w:t>addition</w:t>
      </w:r>
      <w:r w:rsidR="0044675C">
        <w:rPr>
          <w:rFonts w:eastAsia="SimSun" w:hint="eastAsia"/>
          <w:kern w:val="2"/>
          <w:sz w:val="22"/>
          <w:lang w:val="en-US" w:eastAsia="zh-CN"/>
        </w:rPr>
        <w:t>, f</w:t>
      </w:r>
      <w:r w:rsidRPr="00330E7C">
        <w:rPr>
          <w:rFonts w:eastAsia="SimSun"/>
          <w:kern w:val="2"/>
          <w:sz w:val="22"/>
          <w:lang w:val="en-US" w:eastAsia="zh-CN"/>
        </w:rPr>
        <w:t xml:space="preserve">or FDD, </w:t>
      </w:r>
      <w:proofErr w:type="spellStart"/>
      <w:r w:rsidRPr="00330E7C">
        <w:rPr>
          <w:rFonts w:eastAsia="SimSun"/>
          <w:kern w:val="2"/>
          <w:sz w:val="22"/>
          <w:lang w:val="en-US" w:eastAsia="zh-CN"/>
        </w:rPr>
        <w:t>f_id</w:t>
      </w:r>
      <w:proofErr w:type="spellEnd"/>
      <w:r w:rsidRPr="00330E7C">
        <w:rPr>
          <w:rFonts w:eastAsia="SimSun"/>
          <w:kern w:val="2"/>
          <w:sz w:val="22"/>
          <w:lang w:val="en-US" w:eastAsia="zh-CN"/>
        </w:rPr>
        <w:t xml:space="preserve"> always equals to 0 since </w:t>
      </w:r>
      <w:r>
        <w:rPr>
          <w:rFonts w:eastAsia="SimSun" w:hint="eastAsia"/>
          <w:kern w:val="2"/>
          <w:sz w:val="22"/>
          <w:lang w:val="en-US" w:eastAsia="zh-CN"/>
        </w:rPr>
        <w:t xml:space="preserve">there is </w:t>
      </w:r>
      <w:r w:rsidRPr="00330E7C">
        <w:rPr>
          <w:rFonts w:eastAsia="SimSun"/>
          <w:kern w:val="2"/>
          <w:sz w:val="22"/>
          <w:lang w:val="en-US" w:eastAsia="zh-CN"/>
        </w:rPr>
        <w:t>only one PRACH resource within one subframe.</w:t>
      </w:r>
      <w:r>
        <w:rPr>
          <w:rFonts w:eastAsia="SimSun" w:hint="eastAsia"/>
          <w:kern w:val="2"/>
          <w:sz w:val="22"/>
          <w:lang w:val="en-US" w:eastAsia="zh-CN"/>
        </w:rPr>
        <w:t xml:space="preserve"> For</w:t>
      </w:r>
      <w:r w:rsidRPr="00330E7C">
        <w:rPr>
          <w:rFonts w:eastAsia="SimSun"/>
          <w:kern w:val="2"/>
          <w:sz w:val="22"/>
          <w:lang w:val="en-US" w:eastAsia="zh-CN"/>
        </w:rPr>
        <w:t xml:space="preserve"> TD</w:t>
      </w:r>
      <w:r>
        <w:rPr>
          <w:rFonts w:eastAsia="SimSun"/>
          <w:kern w:val="2"/>
          <w:sz w:val="22"/>
          <w:lang w:val="en-US" w:eastAsia="zh-CN"/>
        </w:rPr>
        <w:t xml:space="preserve">D, </w:t>
      </w:r>
      <w:proofErr w:type="spellStart"/>
      <w:r>
        <w:rPr>
          <w:rFonts w:eastAsia="SimSun"/>
          <w:kern w:val="2"/>
          <w:sz w:val="22"/>
          <w:lang w:val="en-US" w:eastAsia="zh-CN"/>
        </w:rPr>
        <w:t>f_id</w:t>
      </w:r>
      <w:proofErr w:type="spellEnd"/>
      <w:r>
        <w:rPr>
          <w:rFonts w:eastAsia="SimSun"/>
          <w:kern w:val="2"/>
          <w:sz w:val="22"/>
          <w:lang w:val="en-US" w:eastAsia="zh-CN"/>
        </w:rPr>
        <w:t xml:space="preserve"> can be 0, 1, 2, 3, 4</w:t>
      </w:r>
      <w:r>
        <w:rPr>
          <w:rFonts w:eastAsia="SimSun" w:hint="eastAsia"/>
          <w:kern w:val="2"/>
          <w:sz w:val="22"/>
          <w:lang w:val="en-US" w:eastAsia="zh-CN"/>
        </w:rPr>
        <w:t xml:space="preserve"> and</w:t>
      </w:r>
      <w:r>
        <w:rPr>
          <w:rFonts w:eastAsia="SimSun"/>
          <w:kern w:val="2"/>
          <w:sz w:val="22"/>
          <w:lang w:val="en-US" w:eastAsia="zh-CN"/>
        </w:rPr>
        <w:t xml:space="preserve"> 5</w:t>
      </w:r>
      <w:r>
        <w:rPr>
          <w:rFonts w:eastAsia="SimSun" w:hint="eastAsia"/>
          <w:kern w:val="2"/>
          <w:sz w:val="22"/>
          <w:lang w:val="en-US" w:eastAsia="zh-CN"/>
        </w:rPr>
        <w:t xml:space="preserve"> </w:t>
      </w:r>
      <w:r w:rsidRPr="00330E7C">
        <w:rPr>
          <w:rFonts w:eastAsia="SimSun"/>
          <w:kern w:val="2"/>
          <w:sz w:val="22"/>
          <w:lang w:val="en-US" w:eastAsia="zh-CN"/>
        </w:rPr>
        <w:t xml:space="preserve">since </w:t>
      </w:r>
      <w:r>
        <w:rPr>
          <w:rFonts w:eastAsia="SimSun" w:hint="eastAsia"/>
          <w:kern w:val="2"/>
          <w:sz w:val="22"/>
          <w:lang w:val="en-US" w:eastAsia="zh-CN"/>
        </w:rPr>
        <w:t xml:space="preserve">there can be </w:t>
      </w:r>
      <w:r w:rsidRPr="00330E7C">
        <w:rPr>
          <w:rFonts w:eastAsia="SimSun"/>
          <w:kern w:val="2"/>
          <w:sz w:val="22"/>
          <w:lang w:val="en-US" w:eastAsia="zh-CN"/>
        </w:rPr>
        <w:t>at most six PRACH resources</w:t>
      </w:r>
      <w:r>
        <w:rPr>
          <w:rFonts w:eastAsia="SimSun"/>
          <w:kern w:val="2"/>
          <w:sz w:val="22"/>
          <w:lang w:val="en-US" w:eastAsia="zh-CN"/>
        </w:rPr>
        <w:t xml:space="preserve"> within one subframe</w:t>
      </w:r>
      <w:r w:rsidRPr="00330E7C">
        <w:rPr>
          <w:rFonts w:eastAsia="SimSun"/>
          <w:kern w:val="2"/>
          <w:sz w:val="22"/>
          <w:lang w:val="en-US" w:eastAsia="zh-CN"/>
        </w:rPr>
        <w:t>.</w:t>
      </w:r>
      <w:r>
        <w:rPr>
          <w:rFonts w:eastAsia="SimSun" w:hint="eastAsia"/>
          <w:kern w:val="2"/>
          <w:sz w:val="22"/>
          <w:lang w:val="en-US" w:eastAsia="zh-CN"/>
        </w:rPr>
        <w:t xml:space="preserve"> However, </w:t>
      </w:r>
      <w:r w:rsidR="0044675C">
        <w:rPr>
          <w:rFonts w:eastAsia="SimSun" w:hint="eastAsia"/>
          <w:kern w:val="2"/>
          <w:sz w:val="22"/>
          <w:lang w:val="en-US" w:eastAsia="zh-CN"/>
        </w:rPr>
        <w:t xml:space="preserve">for </w:t>
      </w:r>
      <w:proofErr w:type="spellStart"/>
      <w:r w:rsidR="0044675C">
        <w:rPr>
          <w:rFonts w:eastAsia="SimSun" w:hint="eastAsia"/>
          <w:kern w:val="2"/>
          <w:sz w:val="22"/>
          <w:lang w:val="en-US" w:eastAsia="zh-CN"/>
        </w:rPr>
        <w:t>eLAA</w:t>
      </w:r>
      <w:proofErr w:type="spellEnd"/>
      <w:r w:rsidR="0044675C">
        <w:rPr>
          <w:rFonts w:eastAsia="SimSun" w:hint="eastAsia"/>
          <w:kern w:val="2"/>
          <w:sz w:val="22"/>
          <w:lang w:val="en-US" w:eastAsia="zh-CN"/>
        </w:rPr>
        <w:t xml:space="preserve">, </w:t>
      </w:r>
      <w:r w:rsidR="005B7911">
        <w:rPr>
          <w:rFonts w:eastAsia="SimSun" w:hint="eastAsia"/>
          <w:kern w:val="2"/>
          <w:sz w:val="22"/>
          <w:lang w:val="en-US" w:eastAsia="zh-CN"/>
        </w:rPr>
        <w:t xml:space="preserve">the </w:t>
      </w:r>
      <w:r w:rsidR="005B7911">
        <w:rPr>
          <w:rFonts w:eastAsia="SimSun"/>
          <w:kern w:val="2"/>
          <w:sz w:val="22"/>
          <w:lang w:val="en-US" w:eastAsia="zh-CN"/>
        </w:rPr>
        <w:t>definition</w:t>
      </w:r>
      <w:r w:rsidR="005B7911">
        <w:rPr>
          <w:rFonts w:eastAsia="SimSun" w:hint="eastAsia"/>
          <w:kern w:val="2"/>
          <w:sz w:val="22"/>
          <w:lang w:val="en-US" w:eastAsia="zh-CN"/>
        </w:rPr>
        <w:t xml:space="preserve"> of </w:t>
      </w:r>
      <w:proofErr w:type="spellStart"/>
      <w:r w:rsidR="005B7911">
        <w:rPr>
          <w:rFonts w:eastAsia="SimSun" w:hint="eastAsia"/>
          <w:kern w:val="2"/>
          <w:sz w:val="22"/>
          <w:lang w:val="en-US" w:eastAsia="zh-CN"/>
        </w:rPr>
        <w:t>t_id</w:t>
      </w:r>
      <w:proofErr w:type="spellEnd"/>
      <w:r w:rsidR="005B7911">
        <w:rPr>
          <w:rFonts w:eastAsia="SimSun" w:hint="eastAsia"/>
          <w:kern w:val="2"/>
          <w:sz w:val="22"/>
          <w:lang w:val="en-US" w:eastAsia="zh-CN"/>
        </w:rPr>
        <w:t xml:space="preserve"> and the value range of </w:t>
      </w:r>
      <w:proofErr w:type="spellStart"/>
      <w:r w:rsidR="005B7911">
        <w:rPr>
          <w:rFonts w:eastAsia="SimSun" w:hint="eastAsia"/>
          <w:kern w:val="2"/>
          <w:sz w:val="22"/>
          <w:lang w:val="en-US" w:eastAsia="zh-CN"/>
        </w:rPr>
        <w:t>f_id</w:t>
      </w:r>
      <w:proofErr w:type="spellEnd"/>
      <w:r w:rsidR="005B7911">
        <w:rPr>
          <w:rFonts w:eastAsia="SimSun" w:hint="eastAsia"/>
          <w:kern w:val="2"/>
          <w:sz w:val="22"/>
          <w:lang w:val="en-US" w:eastAsia="zh-CN"/>
        </w:rPr>
        <w:t xml:space="preserve"> need to be re-specified according to the PRACH resource configuration and waveform design.</w:t>
      </w:r>
    </w:p>
    <w:p w:rsidR="00A51C69" w:rsidRDefault="005B7911">
      <w:pPr>
        <w:spacing w:after="120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 w:hint="eastAsia"/>
          <w:kern w:val="2"/>
          <w:sz w:val="22"/>
          <w:lang w:val="en-US" w:eastAsia="zh-CN"/>
        </w:rPr>
        <w:t xml:space="preserve">Based on our discussion in section 2.2, in time </w:t>
      </w:r>
      <w:r>
        <w:rPr>
          <w:rFonts w:eastAsia="SimSun"/>
          <w:kern w:val="2"/>
          <w:sz w:val="22"/>
          <w:lang w:val="en-US" w:eastAsia="zh-CN"/>
        </w:rPr>
        <w:t>domain</w:t>
      </w:r>
      <w:r>
        <w:rPr>
          <w:rFonts w:eastAsia="SimSun" w:hint="eastAsia"/>
          <w:kern w:val="2"/>
          <w:sz w:val="22"/>
          <w:lang w:val="en-US" w:eastAsia="zh-CN"/>
        </w:rPr>
        <w:t xml:space="preserve">, </w:t>
      </w:r>
      <w:r w:rsidRPr="00F676DD">
        <w:rPr>
          <w:rFonts w:eastAsia="SimSun"/>
          <w:kern w:val="2"/>
          <w:sz w:val="22"/>
          <w:lang w:val="en-US" w:eastAsia="zh-CN"/>
        </w:rPr>
        <w:t xml:space="preserve">PRACH </w:t>
      </w:r>
      <w:r>
        <w:rPr>
          <w:rFonts w:eastAsia="SimSun" w:hint="eastAsia"/>
          <w:kern w:val="2"/>
          <w:sz w:val="22"/>
          <w:lang w:val="en-US" w:eastAsia="zh-CN"/>
        </w:rPr>
        <w:t xml:space="preserve">can be transmitted </w:t>
      </w:r>
      <w:r w:rsidRPr="00F676DD">
        <w:rPr>
          <w:rFonts w:eastAsia="SimSun"/>
          <w:kern w:val="2"/>
          <w:sz w:val="22"/>
          <w:lang w:val="en-US" w:eastAsia="zh-CN"/>
        </w:rPr>
        <w:t>on one of multiple subframes depending on UL LBT result</w:t>
      </w:r>
      <w:r>
        <w:rPr>
          <w:rFonts w:eastAsia="SimSun" w:hint="eastAsia"/>
          <w:kern w:val="2"/>
          <w:sz w:val="22"/>
          <w:lang w:val="en-US" w:eastAsia="zh-CN"/>
        </w:rPr>
        <w:t xml:space="preserve">. Therefore, it is more accurate to define </w:t>
      </w:r>
      <w:proofErr w:type="spellStart"/>
      <w:r>
        <w:rPr>
          <w:rFonts w:eastAsia="SimSun" w:hint="eastAsia"/>
          <w:kern w:val="2"/>
          <w:sz w:val="22"/>
          <w:lang w:val="en-US" w:eastAsia="zh-CN"/>
        </w:rPr>
        <w:t>t_id</w:t>
      </w:r>
      <w:proofErr w:type="spellEnd"/>
      <w:r>
        <w:rPr>
          <w:rFonts w:eastAsia="SimSun" w:hint="eastAsia"/>
          <w:kern w:val="2"/>
          <w:sz w:val="22"/>
          <w:lang w:val="en-US" w:eastAsia="zh-CN"/>
        </w:rPr>
        <w:t xml:space="preserve"> </w:t>
      </w:r>
      <w:r w:rsidR="0050431C">
        <w:rPr>
          <w:rFonts w:eastAsia="SimSun" w:hint="eastAsia"/>
          <w:kern w:val="2"/>
          <w:sz w:val="22"/>
          <w:lang w:val="en-US" w:eastAsia="zh-CN"/>
        </w:rPr>
        <w:t xml:space="preserve">to </w:t>
      </w:r>
      <w:r>
        <w:rPr>
          <w:rFonts w:eastAsia="SimSun" w:hint="eastAsia"/>
          <w:kern w:val="2"/>
          <w:sz w:val="22"/>
          <w:lang w:val="en-US" w:eastAsia="zh-CN"/>
        </w:rPr>
        <w:t xml:space="preserve">be </w:t>
      </w:r>
      <w:r w:rsidRPr="00F676DD">
        <w:rPr>
          <w:rFonts w:eastAsia="SimSun"/>
          <w:kern w:val="2"/>
          <w:sz w:val="22"/>
          <w:lang w:val="en-US" w:eastAsia="zh-CN"/>
        </w:rPr>
        <w:t>the index of the subframe where the actual PRACH transmission is performed</w:t>
      </w:r>
      <w:r w:rsidR="00A51C69">
        <w:rPr>
          <w:rFonts w:eastAsia="SimSun" w:hint="eastAsia"/>
          <w:kern w:val="2"/>
          <w:sz w:val="22"/>
          <w:lang w:val="en-US" w:eastAsia="zh-CN"/>
        </w:rPr>
        <w:t xml:space="preserve"> in </w:t>
      </w:r>
      <w:proofErr w:type="spellStart"/>
      <w:r w:rsidR="00A51C69">
        <w:rPr>
          <w:rFonts w:eastAsia="SimSun" w:hint="eastAsia"/>
          <w:kern w:val="2"/>
          <w:sz w:val="22"/>
          <w:lang w:val="en-US" w:eastAsia="zh-CN"/>
        </w:rPr>
        <w:t>eLAA</w:t>
      </w:r>
      <w:proofErr w:type="spellEnd"/>
      <w:r w:rsidR="00A51C69">
        <w:rPr>
          <w:rFonts w:eastAsia="SimSun" w:hint="eastAsia"/>
          <w:kern w:val="2"/>
          <w:sz w:val="22"/>
          <w:lang w:val="en-US" w:eastAsia="zh-CN"/>
        </w:rPr>
        <w:t>. As</w:t>
      </w:r>
      <w:r w:rsidR="0050431C">
        <w:rPr>
          <w:rFonts w:eastAsia="SimSun" w:hint="eastAsia"/>
          <w:kern w:val="2"/>
          <w:sz w:val="22"/>
          <w:lang w:val="en-US" w:eastAsia="zh-CN"/>
        </w:rPr>
        <w:t xml:space="preserve"> for</w:t>
      </w:r>
      <w:r w:rsidR="00A51C69">
        <w:rPr>
          <w:rFonts w:eastAsia="SimSun" w:hint="eastAsia"/>
          <w:kern w:val="2"/>
          <w:sz w:val="22"/>
          <w:lang w:val="en-US" w:eastAsia="zh-CN"/>
        </w:rPr>
        <w:t xml:space="preserve"> the range of </w:t>
      </w:r>
      <w:proofErr w:type="spellStart"/>
      <w:r w:rsidR="00A51C69">
        <w:rPr>
          <w:rFonts w:eastAsia="SimSun" w:hint="eastAsia"/>
          <w:kern w:val="2"/>
          <w:sz w:val="22"/>
          <w:lang w:val="en-US" w:eastAsia="zh-CN"/>
        </w:rPr>
        <w:t>f_id</w:t>
      </w:r>
      <w:proofErr w:type="spellEnd"/>
      <w:r w:rsidR="00A51C69">
        <w:rPr>
          <w:rFonts w:eastAsia="SimSun" w:hint="eastAsia"/>
          <w:kern w:val="2"/>
          <w:sz w:val="22"/>
          <w:lang w:val="en-US" w:eastAsia="zh-CN"/>
        </w:rPr>
        <w:t xml:space="preserve">, </w:t>
      </w:r>
      <w:r w:rsidR="0050431C">
        <w:rPr>
          <w:rFonts w:eastAsia="SimSun" w:hint="eastAsia"/>
          <w:kern w:val="2"/>
          <w:sz w:val="22"/>
          <w:lang w:val="en-US" w:eastAsia="zh-CN"/>
        </w:rPr>
        <w:t>it depends on how we define the PRACH waveform</w:t>
      </w:r>
      <w:r w:rsidR="00485561">
        <w:rPr>
          <w:rFonts w:eastAsia="SimSun" w:hint="eastAsia"/>
          <w:kern w:val="2"/>
          <w:sz w:val="22"/>
          <w:lang w:val="en-US" w:eastAsia="zh-CN"/>
        </w:rPr>
        <w:t>. I</w:t>
      </w:r>
      <w:r w:rsidR="00A51C69" w:rsidRPr="00F676DD">
        <w:rPr>
          <w:rFonts w:eastAsia="SimSun"/>
          <w:kern w:val="2"/>
          <w:sz w:val="22"/>
          <w:lang w:val="en-US" w:eastAsia="zh-CN"/>
        </w:rPr>
        <w:t xml:space="preserve">f LAA-PRACH </w:t>
      </w:r>
      <w:r w:rsidR="00A51C69">
        <w:rPr>
          <w:rFonts w:eastAsia="SimSun" w:hint="eastAsia"/>
          <w:kern w:val="2"/>
          <w:sz w:val="22"/>
          <w:lang w:val="en-US" w:eastAsia="zh-CN"/>
        </w:rPr>
        <w:t xml:space="preserve">design </w:t>
      </w:r>
      <w:r w:rsidR="00A51C69" w:rsidRPr="00F676DD">
        <w:rPr>
          <w:rFonts w:eastAsia="SimSun"/>
          <w:kern w:val="2"/>
          <w:sz w:val="22"/>
          <w:lang w:val="en-US" w:eastAsia="zh-CN"/>
        </w:rPr>
        <w:t>is based on LTE PRACH format 0 and/or format 4 repeated N</w:t>
      </w:r>
      <w:r w:rsidR="00A51C69">
        <w:rPr>
          <w:rFonts w:eastAsia="SimSun"/>
          <w:kern w:val="2"/>
          <w:sz w:val="22"/>
          <w:lang w:val="en-US" w:eastAsia="zh-CN"/>
        </w:rPr>
        <w:t xml:space="preserve"> times in frequency</w:t>
      </w:r>
      <w:r w:rsidR="00485561">
        <w:rPr>
          <w:rFonts w:eastAsia="SimSun" w:hint="eastAsia"/>
          <w:kern w:val="2"/>
          <w:sz w:val="22"/>
          <w:lang w:val="en-US" w:eastAsia="zh-CN"/>
        </w:rPr>
        <w:t xml:space="preserve"> domain</w:t>
      </w:r>
      <w:r w:rsidR="00A51C69">
        <w:rPr>
          <w:rFonts w:eastAsia="SimSun" w:hint="eastAsia"/>
          <w:kern w:val="2"/>
          <w:sz w:val="22"/>
          <w:lang w:val="en-US" w:eastAsia="zh-CN"/>
        </w:rPr>
        <w:t xml:space="preserve">, </w:t>
      </w:r>
      <w:r w:rsidR="00A51C69" w:rsidRPr="00F676DD">
        <w:rPr>
          <w:rFonts w:eastAsia="SimSun"/>
          <w:kern w:val="2"/>
          <w:sz w:val="22"/>
          <w:lang w:val="en-US" w:eastAsia="zh-CN"/>
        </w:rPr>
        <w:t xml:space="preserve">the maximum </w:t>
      </w:r>
      <w:r w:rsidR="00A51C69">
        <w:rPr>
          <w:rFonts w:eastAsia="SimSun" w:hint="eastAsia"/>
          <w:kern w:val="2"/>
          <w:sz w:val="22"/>
          <w:lang w:val="en-US" w:eastAsia="zh-CN"/>
        </w:rPr>
        <w:t xml:space="preserve">value of </w:t>
      </w:r>
      <w:proofErr w:type="spellStart"/>
      <w:r w:rsidR="00A51C69">
        <w:rPr>
          <w:rFonts w:eastAsia="SimSun" w:hint="eastAsia"/>
          <w:kern w:val="2"/>
          <w:sz w:val="22"/>
          <w:lang w:val="en-US" w:eastAsia="zh-CN"/>
        </w:rPr>
        <w:t>f_id</w:t>
      </w:r>
      <w:proofErr w:type="spellEnd"/>
      <w:r w:rsidR="00A51C69">
        <w:rPr>
          <w:rFonts w:eastAsia="SimSun" w:hint="eastAsia"/>
          <w:kern w:val="2"/>
          <w:sz w:val="22"/>
          <w:lang w:val="en-US" w:eastAsia="zh-CN"/>
        </w:rPr>
        <w:t xml:space="preserve"> should be 4.</w:t>
      </w:r>
      <w:r w:rsidR="00485561">
        <w:rPr>
          <w:rFonts w:eastAsia="SimSun" w:hint="eastAsia"/>
          <w:kern w:val="2"/>
          <w:sz w:val="22"/>
          <w:lang w:val="en-US" w:eastAsia="zh-CN"/>
        </w:rPr>
        <w:t xml:space="preserve"> Alternatively,</w:t>
      </w:r>
      <w:r w:rsidR="00A51C69">
        <w:rPr>
          <w:rFonts w:eastAsia="SimSun" w:hint="eastAsia"/>
          <w:kern w:val="2"/>
          <w:sz w:val="22"/>
          <w:lang w:val="en-US" w:eastAsia="zh-CN"/>
        </w:rPr>
        <w:t xml:space="preserve"> </w:t>
      </w:r>
      <w:r w:rsidR="00485561">
        <w:rPr>
          <w:rFonts w:eastAsia="SimSun" w:hint="eastAsia"/>
          <w:kern w:val="2"/>
          <w:sz w:val="22"/>
          <w:lang w:val="en-US" w:eastAsia="zh-CN"/>
        </w:rPr>
        <w:t>i</w:t>
      </w:r>
      <w:r w:rsidR="00A51C69">
        <w:rPr>
          <w:rFonts w:eastAsia="SimSun" w:hint="eastAsia"/>
          <w:kern w:val="2"/>
          <w:sz w:val="22"/>
          <w:lang w:val="en-US" w:eastAsia="zh-CN"/>
        </w:rPr>
        <w:t xml:space="preserve">f </w:t>
      </w:r>
      <w:r w:rsidR="00A51C69" w:rsidRPr="00F676DD">
        <w:rPr>
          <w:rFonts w:eastAsia="SimSun"/>
          <w:kern w:val="2"/>
          <w:sz w:val="22"/>
          <w:lang w:val="en-US" w:eastAsia="zh-CN"/>
        </w:rPr>
        <w:t xml:space="preserve">LAA-PRACH </w:t>
      </w:r>
      <w:r w:rsidR="00A51C69">
        <w:rPr>
          <w:rFonts w:eastAsia="SimSun" w:hint="eastAsia"/>
          <w:kern w:val="2"/>
          <w:sz w:val="22"/>
          <w:lang w:val="en-US" w:eastAsia="zh-CN"/>
        </w:rPr>
        <w:t>is constructed</w:t>
      </w:r>
      <w:r w:rsidR="00A51C69" w:rsidRPr="00A51C69">
        <w:rPr>
          <w:rFonts w:eastAsia="SimSun"/>
          <w:kern w:val="2"/>
          <w:sz w:val="22"/>
          <w:lang w:val="en-US" w:eastAsia="zh-CN"/>
        </w:rPr>
        <w:t xml:space="preserve"> </w:t>
      </w:r>
      <w:r w:rsidR="00A51C69">
        <w:rPr>
          <w:rFonts w:eastAsia="SimSun" w:hint="eastAsia"/>
          <w:kern w:val="2"/>
          <w:sz w:val="22"/>
          <w:lang w:val="en-US" w:eastAsia="zh-CN"/>
        </w:rPr>
        <w:t xml:space="preserve">by </w:t>
      </w:r>
      <w:r w:rsidR="00A51C69" w:rsidRPr="00A51C69">
        <w:rPr>
          <w:rFonts w:eastAsia="SimSun"/>
          <w:kern w:val="2"/>
          <w:sz w:val="22"/>
          <w:lang w:val="en-US" w:eastAsia="zh-CN"/>
        </w:rPr>
        <w:t xml:space="preserve">repetition of one DFTS-OFDM symbol </w:t>
      </w:r>
      <w:r w:rsidR="00A51C69">
        <w:rPr>
          <w:rFonts w:eastAsia="SimSun" w:hint="eastAsia"/>
          <w:kern w:val="2"/>
          <w:sz w:val="22"/>
          <w:lang w:val="en-US" w:eastAsia="zh-CN"/>
        </w:rPr>
        <w:t>and</w:t>
      </w:r>
      <w:r w:rsidR="00A51C69" w:rsidRPr="00F676DD">
        <w:rPr>
          <w:rFonts w:eastAsia="SimSun"/>
          <w:kern w:val="2"/>
          <w:sz w:val="22"/>
          <w:lang w:val="en-US" w:eastAsia="zh-CN"/>
        </w:rPr>
        <w:t xml:space="preserve"> transmitted based on RB interlace</w:t>
      </w:r>
      <w:r w:rsidR="00A51C69">
        <w:rPr>
          <w:rFonts w:eastAsia="SimSun" w:hint="eastAsia"/>
          <w:kern w:val="2"/>
          <w:sz w:val="22"/>
          <w:lang w:val="en-US" w:eastAsia="zh-CN"/>
        </w:rPr>
        <w:t xml:space="preserve">, </w:t>
      </w:r>
      <w:r w:rsidR="00A51C69" w:rsidRPr="00F676DD">
        <w:rPr>
          <w:rFonts w:eastAsia="SimSun"/>
          <w:kern w:val="2"/>
          <w:sz w:val="22"/>
          <w:lang w:val="en-US" w:eastAsia="zh-CN"/>
        </w:rPr>
        <w:t xml:space="preserve">the maximum </w:t>
      </w:r>
      <w:r w:rsidR="00A51C69">
        <w:rPr>
          <w:rFonts w:eastAsia="SimSun" w:hint="eastAsia"/>
          <w:kern w:val="2"/>
          <w:sz w:val="22"/>
          <w:lang w:val="en-US" w:eastAsia="zh-CN"/>
        </w:rPr>
        <w:t xml:space="preserve">value of </w:t>
      </w:r>
      <w:proofErr w:type="spellStart"/>
      <w:r w:rsidR="00A51C69">
        <w:rPr>
          <w:rFonts w:eastAsia="SimSun" w:hint="eastAsia"/>
          <w:kern w:val="2"/>
          <w:sz w:val="22"/>
          <w:lang w:val="en-US" w:eastAsia="zh-CN"/>
        </w:rPr>
        <w:t>f_id</w:t>
      </w:r>
      <w:proofErr w:type="spellEnd"/>
      <w:r w:rsidR="00A51C69">
        <w:rPr>
          <w:rFonts w:eastAsia="SimSun" w:hint="eastAsia"/>
          <w:kern w:val="2"/>
          <w:sz w:val="22"/>
          <w:lang w:val="en-US" w:eastAsia="zh-CN"/>
        </w:rPr>
        <w:t xml:space="preserve"> should be 10.</w:t>
      </w:r>
    </w:p>
    <w:p w:rsidR="005F74A9" w:rsidRPr="00B41EFF" w:rsidRDefault="00A51C69" w:rsidP="006E4101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 xml:space="preserve">Proposal 4: For </w:t>
      </w:r>
      <w:r w:rsidR="0093358E">
        <w:rPr>
          <w:rFonts w:eastAsia="SimSun" w:hint="eastAsia"/>
          <w:b/>
          <w:sz w:val="22"/>
          <w:lang w:val="en-US" w:eastAsia="zh-CN"/>
        </w:rPr>
        <w:t xml:space="preserve">RA-RNTI </w:t>
      </w:r>
      <w:r>
        <w:rPr>
          <w:rFonts w:eastAsia="SimSun" w:hint="eastAsia"/>
          <w:b/>
          <w:sz w:val="22"/>
          <w:lang w:val="en-US" w:eastAsia="zh-CN"/>
        </w:rPr>
        <w:t>calculation,</w:t>
      </w:r>
      <w:r w:rsidR="0093358E">
        <w:rPr>
          <w:rFonts w:eastAsia="SimSun" w:hint="eastAsia"/>
          <w:b/>
          <w:sz w:val="22"/>
          <w:lang w:val="en-US" w:eastAsia="zh-CN"/>
        </w:rPr>
        <w:t xml:space="preserve"> </w:t>
      </w:r>
      <w:r w:rsidR="0093358E" w:rsidRPr="00B41EFF">
        <w:rPr>
          <w:rFonts w:eastAsia="SimSun"/>
          <w:b/>
          <w:sz w:val="22"/>
          <w:lang w:val="en-US" w:eastAsia="zh-CN"/>
        </w:rPr>
        <w:t xml:space="preserve">the definition of </w:t>
      </w:r>
      <w:proofErr w:type="spellStart"/>
      <w:r w:rsidR="0093358E" w:rsidRPr="00B41EFF">
        <w:rPr>
          <w:rFonts w:eastAsia="SimSun"/>
          <w:b/>
          <w:sz w:val="22"/>
          <w:lang w:val="en-US" w:eastAsia="zh-CN"/>
        </w:rPr>
        <w:t>t_id</w:t>
      </w:r>
      <w:proofErr w:type="spellEnd"/>
      <w:r w:rsidR="0093358E" w:rsidRPr="00B41EFF">
        <w:rPr>
          <w:rFonts w:eastAsia="SimSun"/>
          <w:b/>
          <w:sz w:val="22"/>
          <w:lang w:val="en-US" w:eastAsia="zh-CN"/>
        </w:rPr>
        <w:t xml:space="preserve"> and the value range of </w:t>
      </w:r>
      <w:proofErr w:type="spellStart"/>
      <w:r w:rsidR="0093358E" w:rsidRPr="00B41EFF">
        <w:rPr>
          <w:rFonts w:eastAsia="SimSun"/>
          <w:b/>
          <w:sz w:val="22"/>
          <w:lang w:val="en-US" w:eastAsia="zh-CN"/>
        </w:rPr>
        <w:t>f_id</w:t>
      </w:r>
      <w:proofErr w:type="spellEnd"/>
      <w:r w:rsidR="0093358E" w:rsidRPr="00B41EFF">
        <w:rPr>
          <w:rFonts w:eastAsia="SimSun"/>
          <w:b/>
          <w:sz w:val="22"/>
          <w:lang w:val="en-US" w:eastAsia="zh-CN"/>
        </w:rPr>
        <w:t xml:space="preserve"> need to be specified according to PRACH resource configuration and </w:t>
      </w:r>
      <w:r w:rsidR="0093358E">
        <w:rPr>
          <w:rFonts w:eastAsia="SimSun" w:hint="eastAsia"/>
          <w:b/>
          <w:sz w:val="22"/>
          <w:lang w:val="en-US" w:eastAsia="zh-CN"/>
        </w:rPr>
        <w:t xml:space="preserve">its </w:t>
      </w:r>
      <w:r w:rsidR="0093358E" w:rsidRPr="00B41EFF">
        <w:rPr>
          <w:rFonts w:eastAsia="SimSun"/>
          <w:b/>
          <w:sz w:val="22"/>
          <w:lang w:val="en-US" w:eastAsia="zh-CN"/>
        </w:rPr>
        <w:t>waveform design</w:t>
      </w:r>
    </w:p>
    <w:p w:rsidR="00970137" w:rsidRDefault="008E25C1" w:rsidP="00516E97">
      <w:pPr>
        <w:pStyle w:val="1"/>
        <w:spacing w:before="180" w:afterLines="50" w:after="120"/>
        <w:ind w:left="0" w:firstLine="0"/>
        <w:rPr>
          <w:rFonts w:eastAsia="SimSun"/>
          <w:b/>
          <w:lang w:val="en-US" w:eastAsia="zh-CN"/>
        </w:rPr>
      </w:pPr>
      <w:r w:rsidRPr="008E25C1">
        <w:rPr>
          <w:rFonts w:eastAsia="SimSun" w:hint="eastAsia"/>
          <w:b/>
          <w:lang w:val="en-US" w:eastAsia="zh-CN"/>
        </w:rPr>
        <w:lastRenderedPageBreak/>
        <w:t>Channel access framework for PRACH</w:t>
      </w:r>
    </w:p>
    <w:p w:rsidR="007E5CB5" w:rsidRDefault="00771ACF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Although short PRACH format for </w:t>
      </w:r>
      <w:proofErr w:type="spellStart"/>
      <w:r>
        <w:rPr>
          <w:rFonts w:eastAsia="SimSun" w:hint="eastAsia"/>
          <w:lang w:val="en-US" w:eastAsia="zh-CN"/>
        </w:rPr>
        <w:t>eLAA</w:t>
      </w:r>
      <w:proofErr w:type="spellEnd"/>
      <w:r>
        <w:rPr>
          <w:rFonts w:eastAsia="SimSun" w:hint="eastAsia"/>
          <w:lang w:val="en-US" w:eastAsia="zh-CN"/>
        </w:rPr>
        <w:t xml:space="preserve"> is sufficient, LBT is still required before PRACH </w:t>
      </w:r>
      <w:r w:rsidRPr="00771ACF">
        <w:rPr>
          <w:rFonts w:eastAsia="SimSun"/>
          <w:lang w:val="en-US" w:eastAsia="zh-CN"/>
        </w:rPr>
        <w:t xml:space="preserve">transmission </w:t>
      </w:r>
      <w:r>
        <w:rPr>
          <w:rFonts w:eastAsia="SimSun" w:hint="eastAsia"/>
          <w:lang w:val="en-US" w:eastAsia="zh-CN"/>
        </w:rPr>
        <w:t xml:space="preserve">considering </w:t>
      </w:r>
      <w:r w:rsidR="00306D45" w:rsidRPr="00A110F1">
        <w:rPr>
          <w:rFonts w:eastAsia="ＭＳ 明朝" w:hint="eastAsia"/>
          <w:lang w:val="en-US" w:eastAsia="ja-JP"/>
        </w:rPr>
        <w:t>some regional</w:t>
      </w:r>
      <w:r>
        <w:rPr>
          <w:rFonts w:eastAsia="SimSun" w:hint="eastAsia"/>
          <w:lang w:val="en-US" w:eastAsia="zh-CN"/>
        </w:rPr>
        <w:t xml:space="preserve"> regulation</w:t>
      </w:r>
      <w:r w:rsidR="00306D45" w:rsidRPr="00A110F1">
        <w:rPr>
          <w:rFonts w:eastAsia="ＭＳ 明朝" w:hint="eastAsia"/>
          <w:lang w:val="en-US" w:eastAsia="ja-JP"/>
        </w:rPr>
        <w:t xml:space="preserve"> such as in Japan</w:t>
      </w:r>
      <w:r>
        <w:rPr>
          <w:rFonts w:eastAsia="SimSun" w:hint="eastAsia"/>
          <w:lang w:val="en-US" w:eastAsia="zh-CN"/>
        </w:rPr>
        <w:t xml:space="preserve">. </w:t>
      </w:r>
      <w:r w:rsidR="00463F9D">
        <w:rPr>
          <w:rFonts w:eastAsia="SimSun" w:hint="eastAsia"/>
          <w:lang w:val="en-US" w:eastAsia="zh-CN"/>
        </w:rPr>
        <w:t xml:space="preserve">Timely acquisition </w:t>
      </w:r>
      <w:r w:rsidR="00B20C86">
        <w:rPr>
          <w:rFonts w:eastAsia="SimSun" w:hint="eastAsia"/>
          <w:lang w:val="en-US" w:eastAsia="zh-CN"/>
        </w:rPr>
        <w:t xml:space="preserve">of uplink timing is very important since other uplink transmission can be performed only after </w:t>
      </w:r>
      <w:r w:rsidR="00463F9D">
        <w:rPr>
          <w:rFonts w:eastAsia="SimSun" w:hint="eastAsia"/>
          <w:lang w:val="en-US" w:eastAsia="zh-CN"/>
        </w:rPr>
        <w:t>u</w:t>
      </w:r>
      <w:r w:rsidR="007D644A">
        <w:rPr>
          <w:rFonts w:eastAsia="SimSun" w:hint="eastAsia"/>
          <w:lang w:val="en-US" w:eastAsia="zh-CN"/>
        </w:rPr>
        <w:t xml:space="preserve">plink timing </w:t>
      </w:r>
      <w:r w:rsidR="00463F9D">
        <w:rPr>
          <w:rFonts w:eastAsia="SimSun" w:hint="eastAsia"/>
          <w:lang w:val="en-US" w:eastAsia="zh-CN"/>
        </w:rPr>
        <w:t>is established</w:t>
      </w:r>
      <w:r w:rsidR="00B20C86">
        <w:rPr>
          <w:rFonts w:eastAsia="SimSun" w:hint="eastAsia"/>
          <w:lang w:val="en-US" w:eastAsia="zh-CN"/>
        </w:rPr>
        <w:t>. Therefore</w:t>
      </w:r>
      <w:r w:rsidR="00463F9D">
        <w:rPr>
          <w:rFonts w:eastAsia="SimSun" w:hint="eastAsia"/>
          <w:lang w:val="en-US" w:eastAsia="zh-CN"/>
        </w:rPr>
        <w:t xml:space="preserve">, </w:t>
      </w:r>
      <w:r w:rsidR="00F41D53" w:rsidRPr="00F41D53">
        <w:rPr>
          <w:rFonts w:eastAsia="SimSun"/>
          <w:lang w:val="en-US" w:eastAsia="zh-CN"/>
        </w:rPr>
        <w:t xml:space="preserve">LBT </w:t>
      </w:r>
      <w:r w:rsidR="00F41D53">
        <w:rPr>
          <w:rFonts w:eastAsia="SimSun" w:hint="eastAsia"/>
          <w:lang w:val="en-US" w:eastAsia="zh-CN"/>
        </w:rPr>
        <w:t>mechanism</w:t>
      </w:r>
      <w:r w:rsidR="00F41D53" w:rsidRPr="00F41D53">
        <w:rPr>
          <w:rFonts w:eastAsia="SimSun"/>
          <w:lang w:val="en-US" w:eastAsia="zh-CN"/>
        </w:rPr>
        <w:t xml:space="preserve"> for PRACH should be designed so as to achieve good balance between successful transmission probability and </w:t>
      </w:r>
      <w:r w:rsidR="00524D85">
        <w:rPr>
          <w:rFonts w:eastAsia="ＭＳ 明朝" w:hint="eastAsia"/>
          <w:lang w:val="en-US" w:eastAsia="ja-JP"/>
        </w:rPr>
        <w:t>fair coexistence with</w:t>
      </w:r>
      <w:r w:rsidR="00F41D53" w:rsidRPr="00F41D53">
        <w:rPr>
          <w:rFonts w:eastAsia="SimSun"/>
          <w:lang w:val="en-US" w:eastAsia="zh-CN"/>
        </w:rPr>
        <w:t xml:space="preserve"> other systems</w:t>
      </w:r>
      <w:r w:rsidR="00524D85">
        <w:rPr>
          <w:rFonts w:eastAsia="ＭＳ 明朝" w:hint="eastAsia"/>
          <w:lang w:val="en-US" w:eastAsia="ja-JP"/>
        </w:rPr>
        <w:t>/transmissions</w:t>
      </w:r>
      <w:r w:rsidR="00F41D53" w:rsidRPr="00F41D53">
        <w:rPr>
          <w:rFonts w:eastAsia="SimSun"/>
          <w:lang w:val="en-US" w:eastAsia="zh-CN"/>
        </w:rPr>
        <w:t>.</w:t>
      </w:r>
      <w:r w:rsidR="00F41D53" w:rsidRPr="00F41D53">
        <w:rPr>
          <w:rFonts w:eastAsia="SimSun" w:hint="eastAsia"/>
          <w:lang w:val="en-US" w:eastAsia="zh-CN"/>
        </w:rPr>
        <w:t xml:space="preserve"> </w:t>
      </w:r>
      <w:r w:rsidR="00166269">
        <w:rPr>
          <w:rFonts w:eastAsia="SimSun" w:hint="eastAsia"/>
          <w:lang w:val="en-US" w:eastAsia="zh-CN"/>
        </w:rPr>
        <w:t xml:space="preserve">Fast channel access procedure </w:t>
      </w:r>
      <w:r w:rsidR="00524D85">
        <w:rPr>
          <w:rFonts w:eastAsia="ＭＳ 明朝" w:hint="eastAsia"/>
          <w:lang w:val="en-US" w:eastAsia="ja-JP"/>
        </w:rPr>
        <w:t>based on Cat.2 UL LBT</w:t>
      </w:r>
      <w:r w:rsidR="00166269">
        <w:rPr>
          <w:rFonts w:eastAsia="SimSun" w:hint="eastAsia"/>
          <w:lang w:val="en-US" w:eastAsia="zh-CN"/>
        </w:rPr>
        <w:t xml:space="preserve"> can be considered. For example, </w:t>
      </w:r>
      <w:r w:rsidR="00B80827" w:rsidRPr="00B80827">
        <w:rPr>
          <w:rFonts w:eastAsia="SimSun"/>
          <w:lang w:val="en-US" w:eastAsia="zh-CN"/>
        </w:rPr>
        <w:t xml:space="preserve">a single idle observation interval of at least x us e.g. x=25 allows the start of a </w:t>
      </w:r>
      <w:r w:rsidR="00B80827">
        <w:rPr>
          <w:rFonts w:eastAsia="SimSun" w:hint="eastAsia"/>
          <w:lang w:val="en-US" w:eastAsia="zh-CN"/>
        </w:rPr>
        <w:t xml:space="preserve">PRACH transmission which facilitates </w:t>
      </w:r>
      <w:r w:rsidR="00066B7E">
        <w:rPr>
          <w:rFonts w:eastAsia="SimSun" w:hint="eastAsia"/>
          <w:lang w:val="en-US" w:eastAsia="zh-CN"/>
        </w:rPr>
        <w:t>multiplexing multiple UEs</w:t>
      </w:r>
      <w:r w:rsidR="00066B7E">
        <w:rPr>
          <w:rFonts w:eastAsia="SimSun"/>
          <w:lang w:val="en-US" w:eastAsia="zh-CN"/>
        </w:rPr>
        <w:t>’</w:t>
      </w:r>
      <w:r w:rsidR="00066B7E">
        <w:rPr>
          <w:rFonts w:eastAsia="SimSun" w:hint="eastAsia"/>
          <w:lang w:val="en-US" w:eastAsia="zh-CN"/>
        </w:rPr>
        <w:t xml:space="preserve"> PRACH transmission. </w:t>
      </w:r>
      <w:r w:rsidR="00191DF6">
        <w:rPr>
          <w:rFonts w:eastAsia="SimSun" w:hint="eastAsia"/>
          <w:lang w:val="en-US" w:eastAsia="zh-CN"/>
        </w:rPr>
        <w:t>Besides, e</w:t>
      </w:r>
      <w:r w:rsidR="00066B7E" w:rsidRPr="00066B7E">
        <w:rPr>
          <w:rFonts w:eastAsia="SimSun"/>
          <w:lang w:val="en-US" w:eastAsia="zh-CN"/>
        </w:rPr>
        <w:t>nergy detection threshold</w:t>
      </w:r>
      <w:r w:rsidR="00B80827">
        <w:rPr>
          <w:rFonts w:eastAsia="SimSun" w:hint="eastAsia"/>
          <w:lang w:val="en-US" w:eastAsia="zh-CN"/>
        </w:rPr>
        <w:t xml:space="preserve"> </w:t>
      </w:r>
      <w:r w:rsidR="00066B7E">
        <w:rPr>
          <w:rFonts w:eastAsia="SimSun" w:hint="eastAsia"/>
          <w:lang w:val="en-US" w:eastAsia="zh-CN"/>
        </w:rPr>
        <w:t xml:space="preserve">should be set considering that </w:t>
      </w:r>
      <w:r w:rsidR="00191DF6">
        <w:rPr>
          <w:rFonts w:eastAsia="SimSun" w:hint="eastAsia"/>
          <w:lang w:val="en-US" w:eastAsia="zh-CN"/>
        </w:rPr>
        <w:t>whether</w:t>
      </w:r>
      <w:r w:rsidR="00B80827" w:rsidRPr="00B80827">
        <w:rPr>
          <w:rFonts w:eastAsia="SimSun"/>
          <w:lang w:val="en-US" w:eastAsia="zh-CN"/>
        </w:rPr>
        <w:t xml:space="preserve"> the absence of any other technology sharing the carrier can be guaranteed on a long term basis </w:t>
      </w:r>
      <w:r w:rsidR="00191DF6">
        <w:rPr>
          <w:rFonts w:eastAsia="SimSun" w:hint="eastAsia"/>
          <w:lang w:val="en-US" w:eastAsia="zh-CN"/>
        </w:rPr>
        <w:t xml:space="preserve">or not. </w:t>
      </w:r>
    </w:p>
    <w:p w:rsidR="00FD56F6" w:rsidRPr="00053525" w:rsidRDefault="00FD56F6" w:rsidP="00B44437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 xml:space="preserve">Proposal </w:t>
      </w:r>
      <w:r w:rsidR="00A51C69">
        <w:rPr>
          <w:rFonts w:eastAsia="SimSun" w:hint="eastAsia"/>
          <w:b/>
          <w:sz w:val="22"/>
          <w:lang w:val="en-US" w:eastAsia="zh-CN"/>
        </w:rPr>
        <w:t>5</w:t>
      </w:r>
      <w:r>
        <w:rPr>
          <w:rFonts w:eastAsia="SimSun" w:hint="eastAsia"/>
          <w:b/>
          <w:sz w:val="22"/>
          <w:lang w:val="en-US" w:eastAsia="zh-CN"/>
        </w:rPr>
        <w:t xml:space="preserve">: Fast channel access mechanism </w:t>
      </w:r>
      <w:r w:rsidR="00524D85">
        <w:rPr>
          <w:rFonts w:eastAsia="ＭＳ 明朝" w:hint="eastAsia"/>
          <w:b/>
          <w:sz w:val="22"/>
          <w:lang w:val="en-US" w:eastAsia="ja-JP"/>
        </w:rPr>
        <w:t>based on Cat.2 UL LBT</w:t>
      </w:r>
      <w:r>
        <w:rPr>
          <w:rFonts w:eastAsia="SimSun" w:hint="eastAsia"/>
          <w:b/>
          <w:sz w:val="22"/>
          <w:lang w:val="en-US" w:eastAsia="zh-CN"/>
        </w:rPr>
        <w:t xml:space="preserve"> is preferred for PRACH transmission.</w:t>
      </w:r>
    </w:p>
    <w:p w:rsidR="00FD56F6" w:rsidRDefault="00A07E3F" w:rsidP="00FD56F6">
      <w:pPr>
        <w:pStyle w:val="1"/>
        <w:spacing w:before="180" w:afterLines="5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Enhancements for Random Access Procedure</w:t>
      </w:r>
      <w:r w:rsidR="00FD56F6" w:rsidRPr="008E25C1">
        <w:rPr>
          <w:rFonts w:eastAsia="SimSun" w:hint="eastAsia"/>
          <w:b/>
          <w:lang w:val="en-US" w:eastAsia="zh-CN"/>
        </w:rPr>
        <w:t xml:space="preserve"> </w:t>
      </w:r>
    </w:p>
    <w:p w:rsidR="00FD56F6" w:rsidRDefault="006070B8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Even if fast channel access for PRACH transmission is specified, </w:t>
      </w:r>
      <w:r w:rsidR="00D72BB7">
        <w:rPr>
          <w:rFonts w:eastAsia="SimSun" w:hint="eastAsia"/>
          <w:lang w:val="en-US" w:eastAsia="zh-CN"/>
        </w:rPr>
        <w:t xml:space="preserve">LBT busy </w:t>
      </w:r>
      <w:r w:rsidR="00524D85">
        <w:rPr>
          <w:rFonts w:eastAsia="ＭＳ 明朝" w:hint="eastAsia"/>
          <w:lang w:val="en-US" w:eastAsia="ja-JP"/>
        </w:rPr>
        <w:t xml:space="preserve">may </w:t>
      </w:r>
      <w:r>
        <w:rPr>
          <w:rFonts w:eastAsia="SimSun" w:hint="eastAsia"/>
          <w:lang w:val="en-US" w:eastAsia="zh-CN"/>
        </w:rPr>
        <w:t xml:space="preserve">still occur and </w:t>
      </w:r>
      <w:r w:rsidR="00D72BB7">
        <w:rPr>
          <w:rFonts w:eastAsia="SimSun" w:hint="eastAsia"/>
          <w:lang w:val="en-US" w:eastAsia="zh-CN"/>
        </w:rPr>
        <w:t>prevent PRACH transmission on unlicensed carrier</w:t>
      </w:r>
      <w:r>
        <w:rPr>
          <w:rFonts w:eastAsia="SimSun" w:hint="eastAsia"/>
          <w:lang w:val="en-US" w:eastAsia="zh-CN"/>
        </w:rPr>
        <w:t>. In this case,</w:t>
      </w:r>
      <w:r w:rsidR="00D72BB7">
        <w:rPr>
          <w:rFonts w:eastAsia="SimSun" w:hint="eastAsia"/>
          <w:lang w:val="en-US" w:eastAsia="zh-CN"/>
        </w:rPr>
        <w:t xml:space="preserve"> </w:t>
      </w:r>
      <w:r w:rsidR="00110CE9">
        <w:rPr>
          <w:rFonts w:eastAsia="SimSun" w:hint="eastAsia"/>
          <w:lang w:val="en-US" w:eastAsia="zh-CN"/>
        </w:rPr>
        <w:t>it is recommended in [</w:t>
      </w:r>
      <w:r w:rsidR="00FC1E13">
        <w:rPr>
          <w:rFonts w:eastAsia="SimSun" w:hint="eastAsia"/>
          <w:lang w:val="en-US" w:eastAsia="zh-CN"/>
        </w:rPr>
        <w:t>5</w:t>
      </w:r>
      <w:r w:rsidR="00110CE9">
        <w:rPr>
          <w:rFonts w:eastAsia="SimSun" w:hint="eastAsia"/>
          <w:lang w:val="en-US" w:eastAsia="zh-CN"/>
        </w:rPr>
        <w:t xml:space="preserve">] </w:t>
      </w:r>
      <w:r w:rsidR="00110CE9">
        <w:rPr>
          <w:rFonts w:eastAsia="SimSun"/>
          <w:lang w:val="en-US" w:eastAsia="zh-CN"/>
        </w:rPr>
        <w:t>that</w:t>
      </w:r>
      <w:r w:rsidR="00110CE9">
        <w:rPr>
          <w:rFonts w:eastAsia="SimSun" w:hint="eastAsia"/>
          <w:lang w:val="en-US" w:eastAsia="zh-CN"/>
        </w:rPr>
        <w:t xml:space="preserve"> </w:t>
      </w:r>
      <w:r w:rsidR="00D72BB7" w:rsidRPr="00942AF9">
        <w:rPr>
          <w:rFonts w:eastAsia="SimSun"/>
          <w:lang w:val="en-US" w:eastAsia="zh-CN"/>
        </w:rPr>
        <w:t xml:space="preserve">the handling of preamble transmission dropping from Rel-12 Dual Connectivity </w:t>
      </w:r>
      <w:r w:rsidR="00D72BB7" w:rsidRPr="00942AF9">
        <w:rPr>
          <w:rFonts w:eastAsia="SimSun" w:hint="eastAsia"/>
          <w:lang w:val="en-US" w:eastAsia="zh-CN"/>
        </w:rPr>
        <w:t>can be</w:t>
      </w:r>
      <w:r w:rsidR="00D72BB7" w:rsidRPr="00942AF9">
        <w:rPr>
          <w:rFonts w:eastAsia="SimSun"/>
          <w:lang w:val="en-US" w:eastAsia="zh-CN"/>
        </w:rPr>
        <w:t xml:space="preserve"> used as baseline</w:t>
      </w:r>
      <w:r w:rsidR="008B6CC4" w:rsidRPr="00942AF9">
        <w:rPr>
          <w:rFonts w:eastAsia="SimSun" w:hint="eastAsia"/>
          <w:lang w:val="en-US" w:eastAsia="zh-CN"/>
        </w:rPr>
        <w:t xml:space="preserve">: </w:t>
      </w:r>
      <w:r w:rsidR="008B6CC4" w:rsidRPr="00942AF9">
        <w:rPr>
          <w:rFonts w:eastAsia="SimSun"/>
          <w:lang w:val="en-US" w:eastAsia="zh-CN"/>
        </w:rPr>
        <w:t>PHY informs MAC of RA</w:t>
      </w:r>
      <w:r w:rsidR="008B6CC4" w:rsidRPr="00942AF9">
        <w:rPr>
          <w:rFonts w:eastAsia="SimSun" w:hint="eastAsia"/>
          <w:lang w:val="en-US" w:eastAsia="zh-CN"/>
        </w:rPr>
        <w:t xml:space="preserve"> preamble</w:t>
      </w:r>
      <w:r w:rsidR="008B6CC4" w:rsidRPr="00942AF9">
        <w:rPr>
          <w:rFonts w:eastAsia="SimSun"/>
          <w:lang w:val="en-US" w:eastAsia="zh-CN"/>
        </w:rPr>
        <w:t xml:space="preserve"> drop</w:t>
      </w:r>
      <w:r w:rsidR="008B6CC4" w:rsidRPr="00942AF9">
        <w:rPr>
          <w:rFonts w:eastAsia="SimSun" w:hint="eastAsia"/>
          <w:lang w:val="en-US" w:eastAsia="zh-CN"/>
        </w:rPr>
        <w:t>ping</w:t>
      </w:r>
      <w:r w:rsidR="008B6CC4" w:rsidRPr="00942AF9">
        <w:rPr>
          <w:rFonts w:eastAsia="SimSun"/>
          <w:lang w:val="en-US" w:eastAsia="zh-CN"/>
        </w:rPr>
        <w:t xml:space="preserve"> and accordingly, MAC does not increase </w:t>
      </w:r>
      <w:r w:rsidR="008B6CC4" w:rsidRPr="00942AF9">
        <w:rPr>
          <w:rFonts w:eastAsia="SimSun" w:hint="eastAsia"/>
          <w:lang w:val="en-US" w:eastAsia="zh-CN"/>
        </w:rPr>
        <w:t>preamble transmission</w:t>
      </w:r>
      <w:r w:rsidR="008B6CC4" w:rsidRPr="00942AF9">
        <w:rPr>
          <w:rFonts w:eastAsia="SimSun"/>
          <w:lang w:val="en-US" w:eastAsia="zh-CN"/>
        </w:rPr>
        <w:t xml:space="preserve"> counter and </w:t>
      </w:r>
      <w:r w:rsidR="008B6CC4" w:rsidRPr="00942AF9">
        <w:rPr>
          <w:rFonts w:eastAsia="SimSun" w:hint="eastAsia"/>
          <w:lang w:val="en-US" w:eastAsia="zh-CN"/>
        </w:rPr>
        <w:t>preamble</w:t>
      </w:r>
      <w:r w:rsidR="008B6CC4" w:rsidRPr="00942AF9">
        <w:rPr>
          <w:rFonts w:eastAsia="SimSun"/>
          <w:lang w:val="en-US" w:eastAsia="zh-CN"/>
        </w:rPr>
        <w:t xml:space="preserve"> transmission power</w:t>
      </w:r>
      <w:r w:rsidR="00D72BB7" w:rsidRPr="00942AF9">
        <w:rPr>
          <w:rFonts w:eastAsia="SimSun" w:hint="eastAsia"/>
          <w:lang w:val="en-US" w:eastAsia="zh-CN"/>
        </w:rPr>
        <w:t>.</w:t>
      </w:r>
      <w:r w:rsidR="00110CE9" w:rsidRPr="00942AF9">
        <w:rPr>
          <w:rFonts w:eastAsia="SimSun" w:hint="eastAsia"/>
          <w:lang w:val="en-US" w:eastAsia="zh-CN"/>
        </w:rPr>
        <w:t xml:space="preserve"> </w:t>
      </w:r>
      <w:r w:rsidR="00A82AF9" w:rsidRPr="00942AF9">
        <w:rPr>
          <w:rFonts w:eastAsia="SimSun" w:hint="eastAsia"/>
          <w:lang w:val="en-US" w:eastAsia="zh-CN"/>
        </w:rPr>
        <w:t xml:space="preserve">However, </w:t>
      </w:r>
      <w:r w:rsidR="00942AF9" w:rsidRPr="00942AF9">
        <w:rPr>
          <w:rFonts w:eastAsia="SimSun" w:hint="eastAsia"/>
          <w:lang w:val="en-US" w:eastAsia="zh-CN"/>
        </w:rPr>
        <w:t>the UE</w:t>
      </w:r>
      <w:r w:rsidR="00D72BB7" w:rsidRPr="00942AF9">
        <w:rPr>
          <w:rFonts w:eastAsia="SimSun" w:hint="eastAsia"/>
          <w:lang w:val="en-US" w:eastAsia="zh-CN"/>
        </w:rPr>
        <w:t xml:space="preserve"> </w:t>
      </w:r>
      <w:r w:rsidR="00942AF9" w:rsidRPr="00942AF9">
        <w:rPr>
          <w:rFonts w:eastAsia="SimSun"/>
          <w:lang w:val="en-US" w:eastAsia="zh-CN"/>
        </w:rPr>
        <w:t>MAC may keep transmitting RA</w:t>
      </w:r>
      <w:r w:rsidR="00942AF9" w:rsidRPr="00942AF9">
        <w:rPr>
          <w:rFonts w:eastAsia="SimSun" w:hint="eastAsia"/>
          <w:lang w:val="en-US" w:eastAsia="zh-CN"/>
        </w:rPr>
        <w:t xml:space="preserve"> preamble on one </w:t>
      </w:r>
      <w:r w:rsidR="00942AF9" w:rsidRPr="00942AF9">
        <w:rPr>
          <w:rFonts w:eastAsia="SimSun"/>
          <w:lang w:val="en-US" w:eastAsia="zh-CN"/>
        </w:rPr>
        <w:t>“</w:t>
      </w:r>
      <w:r w:rsidR="00942AF9" w:rsidRPr="00942AF9">
        <w:rPr>
          <w:rFonts w:eastAsia="SimSun" w:hint="eastAsia"/>
          <w:lang w:val="en-US" w:eastAsia="zh-CN"/>
        </w:rPr>
        <w:t>always busy</w:t>
      </w:r>
      <w:r w:rsidR="00942AF9" w:rsidRPr="00942AF9">
        <w:rPr>
          <w:rFonts w:eastAsia="SimSun"/>
          <w:lang w:val="en-US" w:eastAsia="zh-CN"/>
        </w:rPr>
        <w:t>”</w:t>
      </w:r>
      <w:r w:rsidR="00942AF9" w:rsidRPr="00942AF9">
        <w:rPr>
          <w:rFonts w:eastAsia="SimSun" w:hint="eastAsia"/>
          <w:lang w:val="en-US" w:eastAsia="zh-CN"/>
        </w:rPr>
        <w:t xml:space="preserve"> unlicensed carrier even if </w:t>
      </w:r>
      <w:r w:rsidR="005679BE">
        <w:rPr>
          <w:rFonts w:eastAsia="ＭＳ 明朝" w:hint="eastAsia"/>
          <w:lang w:val="en-US" w:eastAsia="ja-JP"/>
        </w:rPr>
        <w:t xml:space="preserve">it is possible to obtain </w:t>
      </w:r>
      <w:r w:rsidR="00942AF9" w:rsidRPr="00942AF9">
        <w:rPr>
          <w:rFonts w:eastAsia="SimSun" w:hint="eastAsia"/>
          <w:lang w:val="en-US" w:eastAsia="zh-CN"/>
        </w:rPr>
        <w:t>the timing advance</w:t>
      </w:r>
      <w:r w:rsidR="00942AF9" w:rsidRPr="00942AF9">
        <w:rPr>
          <w:rFonts w:eastAsia="SimSun"/>
          <w:lang w:val="en-US" w:eastAsia="zh-CN"/>
        </w:rPr>
        <w:t xml:space="preserve"> by </w:t>
      </w:r>
      <w:r w:rsidR="00942AF9" w:rsidRPr="00942AF9">
        <w:rPr>
          <w:rFonts w:eastAsia="SimSun" w:hint="eastAsia"/>
          <w:lang w:val="en-US" w:eastAsia="zh-CN"/>
        </w:rPr>
        <w:t>transmitting PRACH on another available unlicensed carrier within the same Timing Advance Group (TAG)</w:t>
      </w:r>
      <w:r w:rsidR="00942AF9" w:rsidRPr="00942AF9">
        <w:rPr>
          <w:rFonts w:eastAsia="SimSun"/>
          <w:lang w:val="en-US" w:eastAsia="zh-CN"/>
        </w:rPr>
        <w:t>.</w:t>
      </w:r>
      <w:r w:rsidR="00942AF9" w:rsidRPr="00942AF9">
        <w:rPr>
          <w:rFonts w:eastAsia="SimSun" w:hint="eastAsia"/>
          <w:lang w:val="en-US" w:eastAsia="zh-CN"/>
        </w:rPr>
        <w:t xml:space="preserve"> Therefore, </w:t>
      </w:r>
      <w:r w:rsidR="00671DA2">
        <w:rPr>
          <w:rFonts w:eastAsia="SimSun" w:hint="eastAsia"/>
          <w:lang w:val="en-US" w:eastAsia="zh-CN"/>
        </w:rPr>
        <w:t>some</w:t>
      </w:r>
      <w:r w:rsidR="00671DA2" w:rsidRPr="001F11A0">
        <w:rPr>
          <w:rFonts w:eastAsia="SimSun"/>
          <w:lang w:val="en-US" w:eastAsia="zh-CN"/>
        </w:rPr>
        <w:t xml:space="preserve"> </w:t>
      </w:r>
      <w:r w:rsidR="007B1131" w:rsidRPr="001F11A0">
        <w:rPr>
          <w:rFonts w:eastAsia="SimSun"/>
          <w:lang w:val="en-US" w:eastAsia="zh-CN"/>
        </w:rPr>
        <w:t xml:space="preserve">enhancements </w:t>
      </w:r>
      <w:r w:rsidR="00942AF9" w:rsidRPr="001F11A0">
        <w:rPr>
          <w:rFonts w:eastAsia="SimSun" w:hint="eastAsia"/>
          <w:lang w:val="en-US" w:eastAsia="zh-CN"/>
        </w:rPr>
        <w:t xml:space="preserve">besides </w:t>
      </w:r>
      <w:r w:rsidR="00942AF9" w:rsidRPr="00942AF9">
        <w:rPr>
          <w:rFonts w:eastAsia="SimSun"/>
          <w:lang w:val="en-US" w:eastAsia="zh-CN"/>
        </w:rPr>
        <w:t>designing the proper LBT parameters</w:t>
      </w:r>
      <w:r w:rsidR="00942AF9" w:rsidRPr="001F11A0">
        <w:rPr>
          <w:rFonts w:eastAsia="SimSun" w:hint="eastAsia"/>
          <w:lang w:val="en-US" w:eastAsia="zh-CN"/>
        </w:rPr>
        <w:t xml:space="preserve"> </w:t>
      </w:r>
      <w:r w:rsidR="007B1131" w:rsidRPr="001F11A0">
        <w:rPr>
          <w:rFonts w:eastAsia="SimSun"/>
          <w:lang w:val="en-US" w:eastAsia="zh-CN"/>
        </w:rPr>
        <w:t xml:space="preserve">to increase PRACH transmission opportunities </w:t>
      </w:r>
      <w:r w:rsidR="00FD56F6">
        <w:rPr>
          <w:rFonts w:eastAsia="SimSun" w:hint="eastAsia"/>
          <w:lang w:val="en-US" w:eastAsia="zh-CN"/>
        </w:rPr>
        <w:t xml:space="preserve">are needed. Following two options </w:t>
      </w:r>
      <w:r w:rsidR="007B1131" w:rsidRPr="001F11A0">
        <w:rPr>
          <w:rFonts w:eastAsia="SimSun"/>
          <w:lang w:val="en-US" w:eastAsia="zh-CN"/>
        </w:rPr>
        <w:t>can be considered</w:t>
      </w:r>
      <w:r w:rsidR="00942AF9" w:rsidRPr="001F11A0">
        <w:rPr>
          <w:rFonts w:eastAsia="SimSun" w:hint="eastAsia"/>
          <w:lang w:val="en-US" w:eastAsia="zh-CN"/>
        </w:rPr>
        <w:t>.</w:t>
      </w:r>
    </w:p>
    <w:p w:rsidR="00FD56F6" w:rsidRDefault="00FD56F6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rPr>
          <w:rFonts w:eastAsia="SimSun"/>
          <w:u w:val="single"/>
          <w:lang w:val="en-US" w:eastAsia="zh-CN"/>
        </w:rPr>
      </w:pPr>
      <w:r w:rsidRPr="00516E97">
        <w:rPr>
          <w:rFonts w:eastAsia="SimSun" w:hint="eastAsia"/>
          <w:u w:val="single"/>
          <w:lang w:val="en-US" w:eastAsia="zh-CN"/>
        </w:rPr>
        <w:t xml:space="preserve">Option 1: </w:t>
      </w:r>
      <w:r w:rsidR="00FC683A">
        <w:rPr>
          <w:rFonts w:eastAsia="SimSun" w:hint="eastAsia"/>
          <w:u w:val="single"/>
          <w:lang w:val="en-US" w:eastAsia="zh-CN"/>
        </w:rPr>
        <w:t>Per-unlicensed carrier transmission of random access preamble.</w:t>
      </w:r>
    </w:p>
    <w:p w:rsidR="004A4E8E" w:rsidRDefault="00A12A7D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This option </w:t>
      </w:r>
      <w:r w:rsidR="000F4DD1">
        <w:rPr>
          <w:rFonts w:eastAsia="SimSun" w:hint="eastAsia"/>
          <w:lang w:val="en-US" w:eastAsia="zh-CN"/>
        </w:rPr>
        <w:t xml:space="preserve">is similar to current random access procedure in LTE with the difference that multiple </w:t>
      </w:r>
      <w:r>
        <w:rPr>
          <w:rFonts w:eastAsia="SimSun" w:hint="eastAsia"/>
          <w:lang w:val="en-US" w:eastAsia="zh-CN"/>
        </w:rPr>
        <w:t xml:space="preserve">random access procedures </w:t>
      </w:r>
      <w:r w:rsidR="00276119">
        <w:rPr>
          <w:rFonts w:eastAsia="SimSun" w:hint="eastAsia"/>
          <w:lang w:val="en-US" w:eastAsia="zh-CN"/>
        </w:rPr>
        <w:t>can</w:t>
      </w:r>
      <w:r w:rsidR="000F4DD1">
        <w:rPr>
          <w:rFonts w:eastAsia="SimSun" w:hint="eastAsia"/>
          <w:lang w:val="en-US" w:eastAsia="zh-CN"/>
        </w:rPr>
        <w:t xml:space="preserve"> be</w:t>
      </w:r>
      <w:r>
        <w:rPr>
          <w:rFonts w:eastAsia="SimSun" w:hint="eastAsia"/>
          <w:lang w:val="en-US" w:eastAsia="zh-CN"/>
        </w:rPr>
        <w:t xml:space="preserve"> performed </w:t>
      </w:r>
      <w:r w:rsidR="00276119">
        <w:rPr>
          <w:rFonts w:eastAsia="SimSun" w:hint="eastAsia"/>
          <w:lang w:val="en-US" w:eastAsia="zh-CN"/>
        </w:rPr>
        <w:t>on</w:t>
      </w:r>
      <w:r>
        <w:rPr>
          <w:rFonts w:eastAsia="SimSun" w:hint="eastAsia"/>
          <w:lang w:val="en-US" w:eastAsia="zh-CN"/>
        </w:rPr>
        <w:t xml:space="preserve"> </w:t>
      </w:r>
      <w:r w:rsidR="000F4DD1">
        <w:rPr>
          <w:rFonts w:eastAsia="SimSun" w:hint="eastAsia"/>
          <w:lang w:val="en-US" w:eastAsia="zh-CN"/>
        </w:rPr>
        <w:t>multiple</w:t>
      </w:r>
      <w:r>
        <w:rPr>
          <w:rFonts w:eastAsia="SimSun" w:hint="eastAsia"/>
          <w:lang w:val="en-US" w:eastAsia="zh-CN"/>
        </w:rPr>
        <w:t xml:space="preserve"> unlicensed carriers within the same TAG. </w:t>
      </w:r>
      <w:r w:rsidR="000F4DD1">
        <w:rPr>
          <w:rFonts w:eastAsia="SimSun" w:hint="eastAsia"/>
          <w:lang w:val="en-US" w:eastAsia="zh-CN"/>
        </w:rPr>
        <w:t xml:space="preserve">Since the availability of the unlicensed carriers cannot be ensured, </w:t>
      </w:r>
      <w:r w:rsidR="005679BE">
        <w:rPr>
          <w:rFonts w:eastAsia="ＭＳ 明朝" w:hint="eastAsia"/>
          <w:lang w:val="en-US" w:eastAsia="ja-JP"/>
        </w:rPr>
        <w:t xml:space="preserve">in order </w:t>
      </w:r>
      <w:r w:rsidR="00243C72">
        <w:rPr>
          <w:rFonts w:eastAsia="SimSun" w:hint="eastAsia"/>
          <w:lang w:val="en-US" w:eastAsia="zh-CN"/>
        </w:rPr>
        <w:t xml:space="preserve">to increase </w:t>
      </w:r>
      <w:r w:rsidR="00243C72" w:rsidRPr="001F11A0">
        <w:rPr>
          <w:rFonts w:eastAsia="SimSun"/>
          <w:lang w:val="en-US" w:eastAsia="zh-CN"/>
        </w:rPr>
        <w:t>PRACH transmission opportunities</w:t>
      </w:r>
      <w:r w:rsidR="00243C72">
        <w:rPr>
          <w:rFonts w:eastAsia="SimSun" w:hint="eastAsia"/>
          <w:lang w:val="en-US" w:eastAsia="zh-CN"/>
        </w:rPr>
        <w:t xml:space="preserve">, </w:t>
      </w:r>
      <w:r w:rsidR="000F4DD1">
        <w:rPr>
          <w:rFonts w:eastAsia="SimSun" w:hint="eastAsia"/>
          <w:lang w:val="en-US" w:eastAsia="zh-CN"/>
        </w:rPr>
        <w:t xml:space="preserve">it is </w:t>
      </w:r>
      <w:r w:rsidR="004A4E8E">
        <w:rPr>
          <w:rFonts w:eastAsia="SimSun" w:hint="eastAsia"/>
          <w:lang w:val="en-US" w:eastAsia="zh-CN"/>
        </w:rPr>
        <w:t xml:space="preserve">preferable to </w:t>
      </w:r>
      <w:r w:rsidR="00243C72">
        <w:rPr>
          <w:rFonts w:eastAsia="SimSun" w:hint="eastAsia"/>
          <w:lang w:val="en-US" w:eastAsia="zh-CN"/>
        </w:rPr>
        <w:t>trigger</w:t>
      </w:r>
      <w:r w:rsidR="000F4DD1">
        <w:rPr>
          <w:rFonts w:eastAsia="SimSun" w:hint="eastAsia"/>
          <w:lang w:val="en-US" w:eastAsia="zh-CN"/>
        </w:rPr>
        <w:t xml:space="preserve"> </w:t>
      </w:r>
      <w:r w:rsidR="00A060B1">
        <w:rPr>
          <w:rFonts w:eastAsia="SimSun" w:hint="eastAsia"/>
          <w:lang w:val="en-US" w:eastAsia="zh-CN"/>
        </w:rPr>
        <w:t>multiple</w:t>
      </w:r>
      <w:r w:rsidR="00243C72">
        <w:rPr>
          <w:rFonts w:eastAsia="SimSun" w:hint="eastAsia"/>
          <w:lang w:val="en-US" w:eastAsia="zh-CN"/>
        </w:rPr>
        <w:t xml:space="preserve"> RA preamble transmissions</w:t>
      </w:r>
      <w:r w:rsidR="00A060B1">
        <w:rPr>
          <w:rFonts w:eastAsia="SimSun" w:hint="eastAsia"/>
          <w:lang w:val="en-US" w:eastAsia="zh-CN"/>
        </w:rPr>
        <w:t xml:space="preserve"> on PRACH resources which are staggered in the time </w:t>
      </w:r>
      <w:r w:rsidR="00A060B1">
        <w:rPr>
          <w:rFonts w:eastAsia="SimSun"/>
          <w:lang w:val="en-US" w:eastAsia="zh-CN"/>
        </w:rPr>
        <w:t>domain</w:t>
      </w:r>
      <w:r w:rsidR="00A060B1">
        <w:rPr>
          <w:rFonts w:eastAsia="SimSun" w:hint="eastAsia"/>
          <w:lang w:val="en-US" w:eastAsia="zh-CN"/>
        </w:rPr>
        <w:t xml:space="preserve"> on these unlicensed carriers</w:t>
      </w:r>
      <w:r>
        <w:rPr>
          <w:rFonts w:eastAsia="SimSun" w:hint="eastAsia"/>
          <w:lang w:val="en-US" w:eastAsia="zh-CN"/>
        </w:rPr>
        <w:t>.</w:t>
      </w:r>
      <w:r w:rsidR="000F4DD1">
        <w:rPr>
          <w:rFonts w:eastAsia="SimSun" w:hint="eastAsia"/>
          <w:lang w:val="en-US" w:eastAsia="zh-CN"/>
        </w:rPr>
        <w:t xml:space="preserve"> </w:t>
      </w:r>
      <w:r w:rsidR="00A060B1">
        <w:rPr>
          <w:rFonts w:eastAsia="SimSun" w:hint="eastAsia"/>
          <w:lang w:val="en-US" w:eastAsia="zh-CN"/>
        </w:rPr>
        <w:t xml:space="preserve">Once </w:t>
      </w:r>
      <w:r w:rsidR="00A060B1">
        <w:rPr>
          <w:rFonts w:eastAsia="SimSun"/>
          <w:lang w:val="en-US" w:eastAsia="zh-CN"/>
        </w:rPr>
        <w:t xml:space="preserve">one successful </w:t>
      </w:r>
      <w:r w:rsidR="00A060B1">
        <w:rPr>
          <w:rFonts w:eastAsia="SimSun" w:hint="eastAsia"/>
          <w:lang w:val="en-US" w:eastAsia="zh-CN"/>
        </w:rPr>
        <w:t>random access response (R</w:t>
      </w:r>
      <w:r w:rsidR="00A060B1" w:rsidRPr="00A060B1">
        <w:rPr>
          <w:rFonts w:eastAsia="SimSun"/>
          <w:lang w:val="en-US" w:eastAsia="zh-CN"/>
        </w:rPr>
        <w:t>AR</w:t>
      </w:r>
      <w:r w:rsidR="00A060B1">
        <w:rPr>
          <w:rFonts w:eastAsia="SimSun" w:hint="eastAsia"/>
          <w:lang w:val="en-US" w:eastAsia="zh-CN"/>
        </w:rPr>
        <w:t>)</w:t>
      </w:r>
      <w:r w:rsidR="00A060B1">
        <w:rPr>
          <w:rFonts w:eastAsia="SimSun"/>
          <w:lang w:val="en-US" w:eastAsia="zh-CN"/>
        </w:rPr>
        <w:t xml:space="preserve"> is detected by UE, </w:t>
      </w:r>
      <w:r w:rsidR="00A060B1">
        <w:rPr>
          <w:rFonts w:eastAsia="SimSun" w:hint="eastAsia"/>
          <w:lang w:val="en-US" w:eastAsia="zh-CN"/>
        </w:rPr>
        <w:t>the</w:t>
      </w:r>
      <w:r w:rsidR="00A060B1" w:rsidRPr="00A060B1">
        <w:rPr>
          <w:rFonts w:eastAsia="SimSun"/>
          <w:lang w:val="en-US" w:eastAsia="zh-CN"/>
        </w:rPr>
        <w:t xml:space="preserve"> UE</w:t>
      </w:r>
      <w:r w:rsidR="00A060B1">
        <w:rPr>
          <w:rFonts w:eastAsia="SimSun" w:hint="eastAsia"/>
          <w:lang w:val="en-US" w:eastAsia="zh-CN"/>
        </w:rPr>
        <w:t xml:space="preserve"> </w:t>
      </w:r>
      <w:r w:rsidR="00A060B1" w:rsidRPr="00A060B1">
        <w:rPr>
          <w:rFonts w:eastAsia="SimSun"/>
          <w:lang w:val="en-US" w:eastAsia="zh-CN"/>
        </w:rPr>
        <w:t xml:space="preserve">uses the TA </w:t>
      </w:r>
      <w:r w:rsidR="00A060B1">
        <w:rPr>
          <w:rFonts w:eastAsia="SimSun" w:hint="eastAsia"/>
          <w:lang w:val="en-US" w:eastAsia="zh-CN"/>
        </w:rPr>
        <w:t>indicated by</w:t>
      </w:r>
      <w:r w:rsidR="00A060B1" w:rsidRPr="00A060B1">
        <w:rPr>
          <w:rFonts w:eastAsia="SimSun"/>
          <w:lang w:val="en-US" w:eastAsia="zh-CN"/>
        </w:rPr>
        <w:t xml:space="preserve"> the RAR </w:t>
      </w:r>
      <w:r w:rsidR="00A060B1">
        <w:rPr>
          <w:rFonts w:eastAsia="SimSun" w:hint="eastAsia"/>
          <w:lang w:val="en-US" w:eastAsia="zh-CN"/>
        </w:rPr>
        <w:t xml:space="preserve">for all unlicensed carriers within the TAG </w:t>
      </w:r>
      <w:r w:rsidR="00A060B1" w:rsidRPr="00A060B1">
        <w:rPr>
          <w:rFonts w:eastAsia="SimSun"/>
          <w:lang w:val="en-US" w:eastAsia="zh-CN"/>
        </w:rPr>
        <w:t xml:space="preserve">and stops transmitting preambles on other unlicensed </w:t>
      </w:r>
      <w:r w:rsidR="00A060B1">
        <w:rPr>
          <w:rFonts w:eastAsia="SimSun" w:hint="eastAsia"/>
          <w:lang w:val="en-US" w:eastAsia="zh-CN"/>
        </w:rPr>
        <w:t>carriers. One example is illustrated in Figure 5-1.</w:t>
      </w:r>
    </w:p>
    <w:p w:rsidR="00FC683A" w:rsidRPr="00DB3AD9" w:rsidRDefault="00FC6327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jc w:val="center"/>
        <w:rPr>
          <w:rFonts w:eastAsia="SimSun"/>
          <w:lang w:eastAsia="zh-CN"/>
        </w:rPr>
      </w:pPr>
      <w:r>
        <w:pict>
          <v:shape id="_x0000_i1026" type="#_x0000_t75" style="width:379.7pt;height:155.55pt">
            <v:imagedata r:id="rId12" o:title="" cropleft="2214f"/>
          </v:shape>
        </w:pict>
      </w:r>
    </w:p>
    <w:p w:rsidR="009C6BE3" w:rsidRPr="00276119" w:rsidRDefault="009C6BE3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jc w:val="center"/>
        <w:rPr>
          <w:rFonts w:eastAsia="SimSun"/>
          <w:lang w:val="en-US" w:eastAsia="zh-CN"/>
        </w:rPr>
      </w:pPr>
      <w:r w:rsidRPr="00C34E51">
        <w:rPr>
          <w:rFonts w:hint="eastAsia"/>
        </w:rPr>
        <w:t xml:space="preserve">Figure </w:t>
      </w:r>
      <w:r w:rsidR="00B44437">
        <w:rPr>
          <w:rFonts w:eastAsiaTheme="minorEastAsia" w:hint="eastAsia"/>
          <w:lang w:eastAsia="zh-CN"/>
        </w:rPr>
        <w:t>3</w:t>
      </w:r>
      <w:r w:rsidRPr="00C34E51">
        <w:rPr>
          <w:rFonts w:hint="eastAsia"/>
        </w:rPr>
        <w:t xml:space="preserve">-1: </w:t>
      </w:r>
      <w:r w:rsidRPr="00A110F1">
        <w:rPr>
          <w:rFonts w:eastAsia="ＭＳ 明朝" w:hint="eastAsia"/>
          <w:lang w:eastAsia="ja-JP"/>
        </w:rPr>
        <w:t xml:space="preserve">Example of </w:t>
      </w:r>
      <w:r w:rsidRPr="009C6BE3">
        <w:rPr>
          <w:rFonts w:eastAsia="ＭＳ 明朝"/>
          <w:lang w:eastAsia="ja-JP"/>
        </w:rPr>
        <w:t>per-unlicensed carrier transmission of RA preamble</w:t>
      </w:r>
    </w:p>
    <w:p w:rsidR="00FD56F6" w:rsidRPr="00516E97" w:rsidRDefault="00FD56F6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rPr>
          <w:rFonts w:eastAsia="SimSun"/>
          <w:u w:val="single"/>
          <w:lang w:val="en-US" w:eastAsia="zh-CN"/>
        </w:rPr>
      </w:pPr>
      <w:proofErr w:type="gramStart"/>
      <w:r w:rsidRPr="00516E97">
        <w:rPr>
          <w:rFonts w:eastAsia="SimSun" w:hint="eastAsia"/>
          <w:u w:val="single"/>
          <w:lang w:val="en-US" w:eastAsia="zh-CN"/>
        </w:rPr>
        <w:t>Option 2:</w:t>
      </w:r>
      <w:r w:rsidR="001B5B58">
        <w:rPr>
          <w:rFonts w:eastAsia="SimSun" w:hint="eastAsia"/>
          <w:u w:val="single"/>
          <w:lang w:val="en-US" w:eastAsia="zh-CN"/>
        </w:rPr>
        <w:t xml:space="preserve"> </w:t>
      </w:r>
      <w:r w:rsidR="001B5B58" w:rsidRPr="001B5B58">
        <w:rPr>
          <w:rFonts w:eastAsia="SimSun"/>
          <w:u w:val="single"/>
          <w:lang w:val="en-US" w:eastAsia="zh-CN"/>
        </w:rPr>
        <w:t xml:space="preserve">Cross-unlicensed carrier transmission of </w:t>
      </w:r>
      <w:r w:rsidR="001B5B58">
        <w:rPr>
          <w:rFonts w:eastAsia="SimSun" w:hint="eastAsia"/>
          <w:u w:val="single"/>
          <w:lang w:val="en-US" w:eastAsia="zh-CN"/>
        </w:rPr>
        <w:t>random access</w:t>
      </w:r>
      <w:r w:rsidR="001B5B58" w:rsidRPr="001B5B58">
        <w:rPr>
          <w:rFonts w:eastAsia="SimSun"/>
          <w:u w:val="single"/>
          <w:lang w:val="en-US" w:eastAsia="zh-CN"/>
        </w:rPr>
        <w:t xml:space="preserve"> preamble</w:t>
      </w:r>
      <w:r w:rsidR="001B5B58">
        <w:rPr>
          <w:rFonts w:eastAsia="SimSun" w:hint="eastAsia"/>
          <w:u w:val="single"/>
          <w:lang w:val="en-US" w:eastAsia="zh-CN"/>
        </w:rPr>
        <w:t>.</w:t>
      </w:r>
      <w:proofErr w:type="gramEnd"/>
    </w:p>
    <w:p w:rsidR="00FD56F6" w:rsidRPr="001F11A0" w:rsidRDefault="00AF3CEB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Different from option 1 that separate random access procedure is performed on separate unlicensed carrier, option 2 allows one random access procedure shared across unlicensed carriers within the same TAG</w:t>
      </w:r>
      <w:r w:rsidR="002171C8">
        <w:rPr>
          <w:rFonts w:eastAsia="SimSun" w:hint="eastAsia"/>
          <w:lang w:val="en-US" w:eastAsia="zh-CN"/>
        </w:rPr>
        <w:t xml:space="preserve"> as shown in Figure 5-2</w:t>
      </w:r>
      <w:r>
        <w:rPr>
          <w:rFonts w:eastAsia="SimSun" w:hint="eastAsia"/>
          <w:lang w:val="en-US" w:eastAsia="zh-CN"/>
        </w:rPr>
        <w:t xml:space="preserve">. </w:t>
      </w:r>
      <w:r w:rsidR="00BF6261">
        <w:rPr>
          <w:rFonts w:eastAsia="SimSun" w:hint="eastAsia"/>
          <w:lang w:val="en-US" w:eastAsia="zh-CN"/>
        </w:rPr>
        <w:t xml:space="preserve">PRACH resources are </w:t>
      </w:r>
      <w:r w:rsidR="00F851CB">
        <w:rPr>
          <w:rFonts w:eastAsia="SimSun" w:hint="eastAsia"/>
          <w:lang w:val="en-US" w:eastAsia="zh-CN"/>
        </w:rPr>
        <w:t xml:space="preserve">also staggered in the time </w:t>
      </w:r>
      <w:r w:rsidR="00F851CB">
        <w:rPr>
          <w:rFonts w:eastAsia="SimSun"/>
          <w:lang w:val="en-US" w:eastAsia="zh-CN"/>
        </w:rPr>
        <w:t>domain</w:t>
      </w:r>
      <w:r w:rsidR="00F851CB">
        <w:rPr>
          <w:rFonts w:eastAsia="SimSun" w:hint="eastAsia"/>
          <w:lang w:val="en-US" w:eastAsia="zh-CN"/>
        </w:rPr>
        <w:t xml:space="preserve"> on the unlicensed carriers. </w:t>
      </w:r>
      <w:r w:rsidR="00F851CB" w:rsidRPr="00F851CB">
        <w:rPr>
          <w:rFonts w:eastAsia="SimSun"/>
          <w:lang w:val="en-US" w:eastAsia="zh-CN"/>
        </w:rPr>
        <w:t xml:space="preserve">UE performs </w:t>
      </w:r>
      <w:r w:rsidR="00F851CB" w:rsidRPr="00F851CB">
        <w:rPr>
          <w:rFonts w:eastAsia="SimSun"/>
          <w:lang w:val="en-US" w:eastAsia="zh-CN"/>
        </w:rPr>
        <w:lastRenderedPageBreak/>
        <w:t xml:space="preserve">LBT on the unlicensed </w:t>
      </w:r>
      <w:r w:rsidR="00637D93">
        <w:rPr>
          <w:rFonts w:eastAsia="SimSun" w:hint="eastAsia"/>
          <w:lang w:val="en-US" w:eastAsia="zh-CN"/>
        </w:rPr>
        <w:t>carrier</w:t>
      </w:r>
      <w:r w:rsidR="00F851CB" w:rsidRPr="00F851CB">
        <w:rPr>
          <w:rFonts w:eastAsia="SimSun"/>
          <w:lang w:val="en-US" w:eastAsia="zh-CN"/>
        </w:rPr>
        <w:t xml:space="preserve"> which h</w:t>
      </w:r>
      <w:r w:rsidR="00F851CB">
        <w:rPr>
          <w:rFonts w:eastAsia="SimSun"/>
          <w:lang w:val="en-US" w:eastAsia="zh-CN"/>
        </w:rPr>
        <w:t>as the earliest PRACH resource</w:t>
      </w:r>
      <w:r w:rsidR="00F851CB">
        <w:rPr>
          <w:rFonts w:eastAsia="SimSun" w:hint="eastAsia"/>
          <w:lang w:val="en-US" w:eastAsia="zh-CN"/>
        </w:rPr>
        <w:t xml:space="preserve">. </w:t>
      </w:r>
      <w:r w:rsidR="00F851CB" w:rsidRPr="00F851CB">
        <w:rPr>
          <w:rFonts w:eastAsia="SimSun"/>
          <w:lang w:val="en-US" w:eastAsia="zh-CN"/>
        </w:rPr>
        <w:t xml:space="preserve">If LBT busy </w:t>
      </w:r>
      <w:r w:rsidR="00F851CB">
        <w:rPr>
          <w:rFonts w:eastAsia="SimSun" w:hint="eastAsia"/>
          <w:lang w:val="en-US" w:eastAsia="zh-CN"/>
        </w:rPr>
        <w:t xml:space="preserve">occurs, </w:t>
      </w:r>
      <w:r w:rsidR="00F851CB" w:rsidRPr="00F851CB">
        <w:rPr>
          <w:rFonts w:eastAsia="SimSun"/>
          <w:lang w:val="en-US" w:eastAsia="zh-CN"/>
        </w:rPr>
        <w:t xml:space="preserve">UE performs LBT on next unlicensed </w:t>
      </w:r>
      <w:r w:rsidR="00637D93">
        <w:rPr>
          <w:rFonts w:eastAsia="SimSun" w:hint="eastAsia"/>
          <w:lang w:val="en-US" w:eastAsia="zh-CN"/>
        </w:rPr>
        <w:t>carrier</w:t>
      </w:r>
      <w:r w:rsidR="00F851CB" w:rsidRPr="00F851CB">
        <w:rPr>
          <w:rFonts w:eastAsia="SimSun"/>
          <w:lang w:val="en-US" w:eastAsia="zh-CN"/>
        </w:rPr>
        <w:t xml:space="preserve"> </w:t>
      </w:r>
      <w:r w:rsidR="00F851CB">
        <w:rPr>
          <w:rFonts w:eastAsia="SimSun" w:hint="eastAsia"/>
          <w:lang w:val="en-US" w:eastAsia="zh-CN"/>
        </w:rPr>
        <w:t xml:space="preserve">until finding </w:t>
      </w:r>
      <w:r w:rsidR="00637D93">
        <w:rPr>
          <w:rFonts w:eastAsia="SimSun" w:hint="eastAsia"/>
          <w:lang w:val="en-US" w:eastAsia="zh-CN"/>
        </w:rPr>
        <w:t xml:space="preserve">one </w:t>
      </w:r>
      <w:r w:rsidR="00F851CB">
        <w:rPr>
          <w:rFonts w:eastAsia="SimSun" w:hint="eastAsia"/>
          <w:lang w:val="en-US" w:eastAsia="zh-CN"/>
        </w:rPr>
        <w:t>LBT-idle carrier to transmit</w:t>
      </w:r>
      <w:r w:rsidR="00261329">
        <w:rPr>
          <w:rFonts w:eastAsia="SimSun" w:hint="eastAsia"/>
          <w:lang w:val="en-US" w:eastAsia="zh-CN"/>
        </w:rPr>
        <w:t xml:space="preserve"> the</w:t>
      </w:r>
      <w:r w:rsidR="00F851CB">
        <w:rPr>
          <w:rFonts w:eastAsia="SimSun" w:hint="eastAsia"/>
          <w:lang w:val="en-US" w:eastAsia="zh-CN"/>
        </w:rPr>
        <w:t xml:space="preserve"> RA preamble. </w:t>
      </w:r>
      <w:r w:rsidR="00637D93">
        <w:rPr>
          <w:rFonts w:eastAsia="SimSun" w:hint="eastAsia"/>
          <w:lang w:val="en-US" w:eastAsia="zh-CN"/>
        </w:rPr>
        <w:t xml:space="preserve">After </w:t>
      </w:r>
      <w:r w:rsidR="005679BE">
        <w:rPr>
          <w:rFonts w:eastAsia="ＭＳ 明朝" w:hint="eastAsia"/>
          <w:lang w:val="en-US" w:eastAsia="ja-JP"/>
        </w:rPr>
        <w:t xml:space="preserve">the successful </w:t>
      </w:r>
      <w:r w:rsidR="00637D93">
        <w:rPr>
          <w:rFonts w:eastAsia="SimSun" w:hint="eastAsia"/>
          <w:lang w:val="en-US" w:eastAsia="zh-CN"/>
        </w:rPr>
        <w:t xml:space="preserve">transmission </w:t>
      </w:r>
      <w:r w:rsidR="005679BE">
        <w:rPr>
          <w:rFonts w:eastAsia="ＭＳ 明朝" w:hint="eastAsia"/>
          <w:lang w:val="en-US" w:eastAsia="ja-JP"/>
        </w:rPr>
        <w:t xml:space="preserve">of </w:t>
      </w:r>
      <w:r w:rsidR="00637D93">
        <w:rPr>
          <w:rFonts w:eastAsia="SimSun" w:hint="eastAsia"/>
          <w:lang w:val="en-US" w:eastAsia="zh-CN"/>
        </w:rPr>
        <w:t>the preamble, UE tries to decode RAR during the RAR windo</w:t>
      </w:r>
      <w:r w:rsidR="005679BE">
        <w:rPr>
          <w:rFonts w:eastAsia="ＭＳ 明朝" w:hint="eastAsia"/>
          <w:lang w:val="en-US" w:eastAsia="ja-JP"/>
        </w:rPr>
        <w:t>w</w:t>
      </w:r>
      <w:r w:rsidR="00637D93">
        <w:rPr>
          <w:rFonts w:eastAsia="SimSun" w:hint="eastAsia"/>
          <w:lang w:val="en-US" w:eastAsia="zh-CN"/>
        </w:rPr>
        <w:t xml:space="preserve"> and stops </w:t>
      </w:r>
      <w:r w:rsidR="00637D93" w:rsidRPr="00F851CB">
        <w:rPr>
          <w:rFonts w:eastAsia="SimSun"/>
          <w:lang w:val="en-US" w:eastAsia="zh-CN"/>
        </w:rPr>
        <w:t xml:space="preserve">transmitting preambles on other </w:t>
      </w:r>
      <w:r w:rsidR="00637D93">
        <w:rPr>
          <w:rFonts w:eastAsia="SimSun" w:hint="eastAsia"/>
          <w:lang w:val="en-US" w:eastAsia="zh-CN"/>
        </w:rPr>
        <w:t>carriers. If the RAR</w:t>
      </w:r>
      <w:r w:rsidR="00F851CB">
        <w:rPr>
          <w:rFonts w:eastAsia="SimSun" w:hint="eastAsia"/>
          <w:lang w:val="en-US" w:eastAsia="zh-CN"/>
        </w:rPr>
        <w:t xml:space="preserve"> </w:t>
      </w:r>
      <w:r w:rsidR="00637D93">
        <w:rPr>
          <w:rFonts w:eastAsia="SimSun" w:hint="eastAsia"/>
          <w:lang w:val="en-US" w:eastAsia="zh-CN"/>
        </w:rPr>
        <w:t xml:space="preserve">is </w:t>
      </w:r>
      <w:r w:rsidR="00637D93">
        <w:rPr>
          <w:rFonts w:eastAsia="SimSun"/>
          <w:lang w:val="en-US" w:eastAsia="zh-CN"/>
        </w:rPr>
        <w:t>successfully</w:t>
      </w:r>
      <w:r w:rsidR="00637D93">
        <w:rPr>
          <w:rFonts w:eastAsia="SimSun" w:hint="eastAsia"/>
          <w:lang w:val="en-US" w:eastAsia="zh-CN"/>
        </w:rPr>
        <w:t xml:space="preserve"> received by UE, the</w:t>
      </w:r>
      <w:r w:rsidR="00637D93" w:rsidRPr="00A060B1">
        <w:rPr>
          <w:rFonts w:eastAsia="SimSun"/>
          <w:lang w:val="en-US" w:eastAsia="zh-CN"/>
        </w:rPr>
        <w:t xml:space="preserve"> UE</w:t>
      </w:r>
      <w:r w:rsidR="00637D93">
        <w:rPr>
          <w:rFonts w:eastAsia="SimSun" w:hint="eastAsia"/>
          <w:lang w:val="en-US" w:eastAsia="zh-CN"/>
        </w:rPr>
        <w:t xml:space="preserve"> will </w:t>
      </w:r>
      <w:r w:rsidR="00637D93" w:rsidRPr="00A060B1">
        <w:rPr>
          <w:rFonts w:eastAsia="SimSun"/>
          <w:lang w:val="en-US" w:eastAsia="zh-CN"/>
        </w:rPr>
        <w:t xml:space="preserve">use the TA </w:t>
      </w:r>
      <w:r w:rsidR="00637D93">
        <w:rPr>
          <w:rFonts w:eastAsia="SimSun" w:hint="eastAsia"/>
          <w:lang w:val="en-US" w:eastAsia="zh-CN"/>
        </w:rPr>
        <w:t>indicated by</w:t>
      </w:r>
      <w:r w:rsidR="00637D93" w:rsidRPr="00A060B1">
        <w:rPr>
          <w:rFonts w:eastAsia="SimSun"/>
          <w:lang w:val="en-US" w:eastAsia="zh-CN"/>
        </w:rPr>
        <w:t xml:space="preserve"> the RAR </w:t>
      </w:r>
      <w:r w:rsidR="00637D93">
        <w:rPr>
          <w:rFonts w:eastAsia="SimSun" w:hint="eastAsia"/>
          <w:lang w:val="en-US" w:eastAsia="zh-CN"/>
        </w:rPr>
        <w:t xml:space="preserve">for all unlicensed carriers within the TAG; otherwise UE resumes the cross-unlicensed carrier </w:t>
      </w:r>
      <w:r w:rsidR="00AD0CE0">
        <w:rPr>
          <w:rFonts w:eastAsia="SimSun" w:hint="eastAsia"/>
          <w:lang w:val="en-US" w:eastAsia="zh-CN"/>
        </w:rPr>
        <w:t xml:space="preserve">transmission of </w:t>
      </w:r>
      <w:r w:rsidR="00637D93">
        <w:rPr>
          <w:rFonts w:eastAsia="SimSun" w:hint="eastAsia"/>
          <w:lang w:val="en-US" w:eastAsia="zh-CN"/>
        </w:rPr>
        <w:t xml:space="preserve">RA preamble, e.g. performs LBT on the </w:t>
      </w:r>
      <w:r w:rsidR="00AD0CE0">
        <w:rPr>
          <w:rFonts w:eastAsia="SimSun" w:hint="eastAsia"/>
          <w:lang w:val="en-US" w:eastAsia="zh-CN"/>
        </w:rPr>
        <w:t xml:space="preserve">next </w:t>
      </w:r>
      <w:r w:rsidR="00637D93">
        <w:rPr>
          <w:rFonts w:eastAsia="SimSun" w:hint="eastAsia"/>
          <w:lang w:val="en-US" w:eastAsia="zh-CN"/>
        </w:rPr>
        <w:t xml:space="preserve">unlicensed carrier having the </w:t>
      </w:r>
      <w:r w:rsidR="00637D93">
        <w:rPr>
          <w:rFonts w:eastAsia="SimSun"/>
          <w:lang w:val="en-US" w:eastAsia="zh-CN"/>
        </w:rPr>
        <w:t>earliest PRACH resource</w:t>
      </w:r>
      <w:r w:rsidR="00637D93">
        <w:rPr>
          <w:rFonts w:eastAsia="SimSun" w:hint="eastAsia"/>
          <w:lang w:val="en-US" w:eastAsia="zh-CN"/>
        </w:rPr>
        <w:t xml:space="preserve">. </w:t>
      </w:r>
    </w:p>
    <w:p w:rsidR="00942AF9" w:rsidRPr="00DB3AD9" w:rsidRDefault="00FC6327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jc w:val="center"/>
        <w:rPr>
          <w:rFonts w:eastAsia="SimSun"/>
          <w:lang w:eastAsia="zh-CN"/>
        </w:rPr>
      </w:pPr>
      <w:r>
        <w:pict>
          <v:shape id="_x0000_i1027" type="#_x0000_t75" style="width:380.4pt;height:155.55pt">
            <v:imagedata r:id="rId13" o:title="" cropleft="2294f"/>
            <o:lock v:ext="edit" aspectratio="f"/>
          </v:shape>
        </w:pict>
      </w:r>
    </w:p>
    <w:p w:rsidR="00261329" w:rsidRPr="00276119" w:rsidRDefault="00261329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jc w:val="center"/>
        <w:rPr>
          <w:rFonts w:eastAsia="SimSun"/>
          <w:lang w:val="en-US" w:eastAsia="zh-CN"/>
        </w:rPr>
      </w:pPr>
      <w:r w:rsidRPr="00C34E51">
        <w:rPr>
          <w:rFonts w:hint="eastAsia"/>
        </w:rPr>
        <w:t xml:space="preserve">Figure </w:t>
      </w:r>
      <w:r w:rsidR="00B44437">
        <w:rPr>
          <w:rFonts w:eastAsia="SimSun" w:hint="eastAsia"/>
          <w:lang w:eastAsia="zh-CN"/>
        </w:rPr>
        <w:t>3</w:t>
      </w:r>
      <w:r w:rsidRPr="00C34E51">
        <w:rPr>
          <w:rFonts w:hint="eastAsia"/>
        </w:rPr>
        <w:t>-</w:t>
      </w:r>
      <w:r w:rsidRPr="00DB3AD9">
        <w:rPr>
          <w:rFonts w:eastAsia="SimSun" w:hint="eastAsia"/>
          <w:lang w:eastAsia="zh-CN"/>
        </w:rPr>
        <w:t>2</w:t>
      </w:r>
      <w:r w:rsidRPr="00C34E51">
        <w:rPr>
          <w:rFonts w:hint="eastAsia"/>
        </w:rPr>
        <w:t xml:space="preserve">: </w:t>
      </w:r>
      <w:r w:rsidRPr="00A110F1">
        <w:rPr>
          <w:rFonts w:eastAsia="ＭＳ 明朝" w:hint="eastAsia"/>
          <w:lang w:eastAsia="ja-JP"/>
        </w:rPr>
        <w:t xml:space="preserve">Example of </w:t>
      </w:r>
      <w:r w:rsidRPr="00DB3AD9">
        <w:rPr>
          <w:rFonts w:eastAsia="SimSun" w:hint="eastAsia"/>
          <w:lang w:eastAsia="zh-CN"/>
        </w:rPr>
        <w:t>cross</w:t>
      </w:r>
      <w:r w:rsidRPr="009C6BE3">
        <w:rPr>
          <w:rFonts w:eastAsia="ＭＳ 明朝"/>
          <w:lang w:eastAsia="ja-JP"/>
        </w:rPr>
        <w:t>-unlicensed carrier transmission of RA preamble</w:t>
      </w:r>
    </w:p>
    <w:p w:rsidR="00053525" w:rsidRPr="00053525" w:rsidRDefault="000B70F4" w:rsidP="00B44437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 xml:space="preserve">Proposal </w:t>
      </w:r>
      <w:r w:rsidR="00A51C69">
        <w:rPr>
          <w:rFonts w:eastAsia="SimSun" w:hint="eastAsia"/>
          <w:b/>
          <w:sz w:val="22"/>
          <w:lang w:val="en-US" w:eastAsia="zh-CN"/>
        </w:rPr>
        <w:t>6</w:t>
      </w:r>
      <w:r>
        <w:rPr>
          <w:rFonts w:eastAsia="SimSun" w:hint="eastAsia"/>
          <w:b/>
          <w:sz w:val="22"/>
          <w:lang w:val="en-US" w:eastAsia="zh-CN"/>
        </w:rPr>
        <w:t xml:space="preserve">: </w:t>
      </w:r>
      <w:r w:rsidR="003D2371" w:rsidRPr="003D2371">
        <w:rPr>
          <w:rFonts w:eastAsia="SimSun"/>
          <w:b/>
          <w:sz w:val="22"/>
          <w:lang w:val="en-US" w:eastAsia="zh-CN"/>
        </w:rPr>
        <w:t xml:space="preserve">PRACH </w:t>
      </w:r>
      <w:r w:rsidR="003D2371">
        <w:rPr>
          <w:rFonts w:eastAsia="SimSun" w:hint="eastAsia"/>
          <w:b/>
          <w:sz w:val="22"/>
          <w:lang w:val="en-US" w:eastAsia="zh-CN"/>
        </w:rPr>
        <w:t xml:space="preserve">transmission </w:t>
      </w:r>
      <w:r w:rsidR="003D2371" w:rsidRPr="003D2371">
        <w:rPr>
          <w:rFonts w:eastAsia="SimSun"/>
          <w:b/>
          <w:sz w:val="22"/>
          <w:lang w:val="en-US" w:eastAsia="zh-CN"/>
        </w:rPr>
        <w:t xml:space="preserve">opportunities </w:t>
      </w:r>
      <w:r w:rsidR="003D2371">
        <w:rPr>
          <w:rFonts w:eastAsia="SimSun" w:hint="eastAsia"/>
          <w:b/>
          <w:sz w:val="22"/>
          <w:lang w:val="en-US" w:eastAsia="zh-CN"/>
        </w:rPr>
        <w:t xml:space="preserve">should be increased </w:t>
      </w:r>
      <w:r w:rsidR="003D2371" w:rsidRPr="003D2371">
        <w:rPr>
          <w:rFonts w:eastAsia="SimSun"/>
          <w:b/>
          <w:sz w:val="22"/>
          <w:lang w:val="en-US" w:eastAsia="zh-CN"/>
        </w:rPr>
        <w:t xml:space="preserve">on multiple </w:t>
      </w:r>
      <w:r w:rsidR="003D2371">
        <w:rPr>
          <w:rFonts w:eastAsia="SimSun" w:hint="eastAsia"/>
          <w:b/>
          <w:sz w:val="22"/>
          <w:lang w:val="en-US" w:eastAsia="zh-CN"/>
        </w:rPr>
        <w:t xml:space="preserve">LAA </w:t>
      </w:r>
      <w:proofErr w:type="spellStart"/>
      <w:r w:rsidR="003D2371" w:rsidRPr="003D2371">
        <w:rPr>
          <w:rFonts w:eastAsia="SimSun"/>
          <w:b/>
          <w:sz w:val="22"/>
          <w:lang w:val="en-US" w:eastAsia="zh-CN"/>
        </w:rPr>
        <w:t>S</w:t>
      </w:r>
      <w:r w:rsidR="003D2371">
        <w:rPr>
          <w:rFonts w:eastAsia="SimSun" w:hint="eastAsia"/>
          <w:b/>
          <w:sz w:val="22"/>
          <w:lang w:val="en-US" w:eastAsia="zh-CN"/>
        </w:rPr>
        <w:t>C</w:t>
      </w:r>
      <w:r w:rsidR="003D2371" w:rsidRPr="003D2371">
        <w:rPr>
          <w:rFonts w:eastAsia="SimSun"/>
          <w:b/>
          <w:sz w:val="22"/>
          <w:lang w:val="en-US" w:eastAsia="zh-CN"/>
        </w:rPr>
        <w:t>ells</w:t>
      </w:r>
      <w:proofErr w:type="spellEnd"/>
      <w:r w:rsidR="003D2371" w:rsidRPr="003D2371">
        <w:rPr>
          <w:rFonts w:eastAsia="SimSun"/>
          <w:b/>
          <w:sz w:val="22"/>
          <w:lang w:val="en-US" w:eastAsia="zh-CN"/>
        </w:rPr>
        <w:t xml:space="preserve"> in the same TAG</w:t>
      </w:r>
      <w:r w:rsidR="00053525">
        <w:rPr>
          <w:rFonts w:eastAsia="SimSun" w:hint="eastAsia"/>
          <w:b/>
          <w:sz w:val="22"/>
          <w:lang w:val="en-US" w:eastAsia="zh-CN"/>
        </w:rPr>
        <w:t xml:space="preserve">. </w:t>
      </w:r>
    </w:p>
    <w:p w:rsidR="006553FB" w:rsidRPr="00EF01E5" w:rsidRDefault="006553FB" w:rsidP="001E3024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 w:rsidRPr="00EF01E5">
        <w:rPr>
          <w:rFonts w:eastAsia="SimSun" w:hint="eastAsia"/>
          <w:b/>
          <w:lang w:val="en-US" w:eastAsia="zh-CN"/>
        </w:rPr>
        <w:t xml:space="preserve">Conclusion </w:t>
      </w:r>
    </w:p>
    <w:p w:rsidR="00F92700" w:rsidRPr="0075063A" w:rsidRDefault="0018661A" w:rsidP="00B44437">
      <w:pPr>
        <w:spacing w:after="120"/>
        <w:jc w:val="both"/>
        <w:rPr>
          <w:rFonts w:eastAsia="SimSun"/>
          <w:sz w:val="22"/>
          <w:szCs w:val="22"/>
          <w:lang w:eastAsia="zh-CN"/>
        </w:rPr>
      </w:pPr>
      <w:r w:rsidRPr="00275B14">
        <w:rPr>
          <w:rFonts w:hint="eastAsia"/>
          <w:sz w:val="22"/>
          <w:szCs w:val="22"/>
        </w:rPr>
        <w:t xml:space="preserve">In this contribution, </w:t>
      </w:r>
      <w:r w:rsidR="00AB379A" w:rsidRPr="00AB379A">
        <w:rPr>
          <w:sz w:val="22"/>
          <w:szCs w:val="22"/>
        </w:rPr>
        <w:t xml:space="preserve">we have discussed </w:t>
      </w:r>
      <w:r w:rsidR="0047194C">
        <w:rPr>
          <w:rFonts w:hint="eastAsia"/>
          <w:sz w:val="22"/>
          <w:szCs w:val="22"/>
          <w:lang w:eastAsia="ja-JP"/>
        </w:rPr>
        <w:t xml:space="preserve">on </w:t>
      </w:r>
      <w:r w:rsidR="00534BFB" w:rsidRPr="001F11A0">
        <w:rPr>
          <w:rFonts w:eastAsia="SimSun" w:hint="eastAsia"/>
          <w:sz w:val="22"/>
          <w:lang w:eastAsia="zh-CN"/>
        </w:rPr>
        <w:t>PRACH design</w:t>
      </w:r>
      <w:r w:rsidR="00235781">
        <w:rPr>
          <w:rFonts w:eastAsia="ＭＳ 明朝" w:hint="eastAsia"/>
          <w:sz w:val="22"/>
          <w:lang w:eastAsia="ja-JP"/>
        </w:rPr>
        <w:t xml:space="preserve"> for </w:t>
      </w:r>
      <w:proofErr w:type="spellStart"/>
      <w:r w:rsidR="00511039">
        <w:rPr>
          <w:rFonts w:eastAsia="ＭＳ 明朝" w:hint="eastAsia"/>
          <w:sz w:val="22"/>
          <w:lang w:eastAsia="ja-JP"/>
        </w:rPr>
        <w:t>e</w:t>
      </w:r>
      <w:r w:rsidR="00235781">
        <w:rPr>
          <w:rFonts w:eastAsia="ＭＳ 明朝" w:hint="eastAsia"/>
          <w:sz w:val="22"/>
          <w:lang w:eastAsia="ja-JP"/>
        </w:rPr>
        <w:t>LAA</w:t>
      </w:r>
      <w:proofErr w:type="spellEnd"/>
      <w:r w:rsidR="00235781">
        <w:rPr>
          <w:rFonts w:eastAsia="ＭＳ 明朝" w:hint="eastAsia"/>
          <w:sz w:val="22"/>
          <w:lang w:eastAsia="ja-JP"/>
        </w:rPr>
        <w:t xml:space="preserve"> UL</w:t>
      </w:r>
      <w:r w:rsidR="001D5952" w:rsidRPr="0075063A">
        <w:rPr>
          <w:rFonts w:eastAsia="SimSun" w:hint="eastAsia"/>
          <w:sz w:val="22"/>
          <w:szCs w:val="22"/>
          <w:lang w:eastAsia="zh-CN"/>
        </w:rPr>
        <w:t>.</w:t>
      </w:r>
      <w:r w:rsidR="00F92700" w:rsidRPr="0075063A">
        <w:rPr>
          <w:rFonts w:eastAsia="SimSun" w:hint="eastAsia"/>
          <w:sz w:val="22"/>
          <w:szCs w:val="22"/>
          <w:lang w:eastAsia="zh-CN"/>
        </w:rPr>
        <w:t xml:space="preserve"> We made the following proposal</w:t>
      </w:r>
      <w:r w:rsidR="00534BFB">
        <w:rPr>
          <w:rFonts w:eastAsia="SimSun" w:hint="eastAsia"/>
          <w:sz w:val="22"/>
          <w:szCs w:val="22"/>
          <w:lang w:eastAsia="zh-CN"/>
        </w:rPr>
        <w:t>s</w:t>
      </w:r>
      <w:r w:rsidR="00F92700" w:rsidRPr="0075063A">
        <w:rPr>
          <w:rFonts w:eastAsia="SimSun" w:hint="eastAsia"/>
          <w:sz w:val="22"/>
          <w:szCs w:val="22"/>
          <w:lang w:eastAsia="zh-CN"/>
        </w:rPr>
        <w:t xml:space="preserve">. </w:t>
      </w:r>
    </w:p>
    <w:p w:rsidR="00B41EFF" w:rsidRPr="00434F87" w:rsidRDefault="00B41EFF" w:rsidP="00B41EFF">
      <w:pPr>
        <w:spacing w:afterLines="50" w:after="120"/>
        <w:rPr>
          <w:rFonts w:eastAsia="SimSun"/>
          <w:b/>
          <w:sz w:val="22"/>
          <w:lang w:val="en-US" w:eastAsia="zh-CN"/>
        </w:rPr>
      </w:pPr>
      <w:r w:rsidRPr="00A7770C">
        <w:rPr>
          <w:rFonts w:eastAsia="SimSun" w:hint="eastAsia"/>
          <w:b/>
          <w:sz w:val="22"/>
          <w:lang w:val="en-US" w:eastAsia="zh-CN"/>
        </w:rPr>
        <w:t xml:space="preserve">Proposal </w:t>
      </w:r>
      <w:r>
        <w:rPr>
          <w:rFonts w:eastAsia="SimSun" w:hint="eastAsia"/>
          <w:b/>
          <w:sz w:val="22"/>
          <w:lang w:val="en-US" w:eastAsia="zh-CN"/>
        </w:rPr>
        <w:t>1</w:t>
      </w:r>
      <w:r w:rsidRPr="00A7770C">
        <w:rPr>
          <w:rFonts w:eastAsia="SimSun" w:hint="eastAsia"/>
          <w:b/>
          <w:sz w:val="22"/>
          <w:lang w:val="en-US" w:eastAsia="zh-CN"/>
        </w:rPr>
        <w:t xml:space="preserve">: </w:t>
      </w:r>
      <w:r w:rsidRPr="00577A5C">
        <w:rPr>
          <w:rFonts w:eastAsia="SimSun" w:hint="eastAsia"/>
          <w:b/>
          <w:sz w:val="22"/>
          <w:lang w:val="en-US" w:eastAsia="zh-CN"/>
        </w:rPr>
        <w:t xml:space="preserve">PRACH duration up to 1msec </w:t>
      </w:r>
      <w:r>
        <w:rPr>
          <w:rFonts w:eastAsia="SimSun" w:hint="eastAsia"/>
          <w:b/>
          <w:sz w:val="22"/>
          <w:lang w:val="en-US" w:eastAsia="zh-CN"/>
        </w:rPr>
        <w:t xml:space="preserve">should be sufficient for </w:t>
      </w:r>
      <w:proofErr w:type="spellStart"/>
      <w:r>
        <w:rPr>
          <w:rFonts w:eastAsia="SimSun" w:hint="eastAsia"/>
          <w:b/>
          <w:sz w:val="22"/>
          <w:lang w:val="en-US" w:eastAsia="zh-CN"/>
        </w:rPr>
        <w:t>eLAA</w:t>
      </w:r>
      <w:proofErr w:type="spellEnd"/>
      <w:r>
        <w:rPr>
          <w:rFonts w:eastAsia="SimSun" w:hint="eastAsia"/>
          <w:b/>
          <w:sz w:val="22"/>
          <w:lang w:val="en-US" w:eastAsia="zh-CN"/>
        </w:rPr>
        <w:t xml:space="preserve"> </w:t>
      </w:r>
      <w:proofErr w:type="spellStart"/>
      <w:r>
        <w:rPr>
          <w:rFonts w:eastAsia="SimSun" w:hint="eastAsia"/>
          <w:b/>
          <w:sz w:val="22"/>
          <w:lang w:val="en-US" w:eastAsia="zh-CN"/>
        </w:rPr>
        <w:t>SCells</w:t>
      </w:r>
      <w:proofErr w:type="spellEnd"/>
      <w:r>
        <w:rPr>
          <w:rFonts w:eastAsia="SimSun" w:hint="eastAsia"/>
          <w:b/>
          <w:sz w:val="22"/>
          <w:lang w:val="en-US" w:eastAsia="zh-CN"/>
        </w:rPr>
        <w:t>.</w:t>
      </w:r>
      <w:r w:rsidRPr="00F44E45">
        <w:rPr>
          <w:rFonts w:eastAsia="SimSun"/>
          <w:b/>
          <w:sz w:val="22"/>
          <w:lang w:val="en-US" w:eastAsia="zh-CN"/>
        </w:rPr>
        <w:t xml:space="preserve"> </w:t>
      </w:r>
      <w:r>
        <w:rPr>
          <w:rFonts w:eastAsia="SimSun" w:hint="eastAsia"/>
          <w:b/>
          <w:sz w:val="22"/>
          <w:lang w:val="en-US" w:eastAsia="zh-CN"/>
        </w:rPr>
        <w:t xml:space="preserve">Existing PRACH preamble format 0 /4 </w:t>
      </w:r>
      <w:r>
        <w:rPr>
          <w:rFonts w:eastAsia="ＭＳ 明朝" w:hint="eastAsia"/>
          <w:b/>
          <w:sz w:val="22"/>
          <w:lang w:val="en-US" w:eastAsia="ja-JP"/>
        </w:rPr>
        <w:t xml:space="preserve">with frequency domain repetition </w:t>
      </w:r>
      <w:r>
        <w:rPr>
          <w:rFonts w:eastAsia="SimSun" w:hint="eastAsia"/>
          <w:b/>
          <w:sz w:val="22"/>
          <w:lang w:val="en-US" w:eastAsia="zh-CN"/>
        </w:rPr>
        <w:t xml:space="preserve">or new PRACH format </w:t>
      </w:r>
      <w:r>
        <w:rPr>
          <w:rFonts w:eastAsia="ＭＳ 明朝" w:hint="eastAsia"/>
          <w:b/>
          <w:sz w:val="22"/>
          <w:lang w:val="en-US" w:eastAsia="ja-JP"/>
        </w:rPr>
        <w:t xml:space="preserve">based on PUSCH interlace(s) </w:t>
      </w:r>
      <w:r>
        <w:rPr>
          <w:rFonts w:eastAsia="SimSun" w:hint="eastAsia"/>
          <w:b/>
          <w:sz w:val="22"/>
          <w:lang w:val="en-US" w:eastAsia="zh-CN"/>
        </w:rPr>
        <w:t xml:space="preserve">can be selected for </w:t>
      </w:r>
      <w:proofErr w:type="spellStart"/>
      <w:r>
        <w:rPr>
          <w:rFonts w:eastAsia="SimSun" w:hint="eastAsia"/>
          <w:b/>
          <w:sz w:val="22"/>
          <w:lang w:val="en-US" w:eastAsia="zh-CN"/>
        </w:rPr>
        <w:t>eLAA</w:t>
      </w:r>
      <w:proofErr w:type="spellEnd"/>
      <w:r>
        <w:rPr>
          <w:rFonts w:eastAsia="SimSun" w:hint="eastAsia"/>
          <w:b/>
          <w:sz w:val="22"/>
          <w:lang w:val="en-US" w:eastAsia="zh-CN"/>
        </w:rPr>
        <w:t>.</w:t>
      </w:r>
      <w:r w:rsidRPr="00F44E45">
        <w:rPr>
          <w:rFonts w:eastAsia="SimSun"/>
          <w:b/>
          <w:sz w:val="22"/>
          <w:lang w:val="en-US" w:eastAsia="zh-CN"/>
        </w:rPr>
        <w:t xml:space="preserve"> </w:t>
      </w:r>
    </w:p>
    <w:p w:rsidR="0093358E" w:rsidRDefault="0093358E" w:rsidP="0093358E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 w:rsidRPr="00A7770C">
        <w:rPr>
          <w:rFonts w:eastAsia="SimSun" w:hint="eastAsia"/>
          <w:b/>
          <w:sz w:val="22"/>
          <w:lang w:val="en-US" w:eastAsia="zh-CN"/>
        </w:rPr>
        <w:t xml:space="preserve">Proposal </w:t>
      </w:r>
      <w:r>
        <w:rPr>
          <w:rFonts w:eastAsia="SimSun" w:hint="eastAsia"/>
          <w:b/>
          <w:sz w:val="22"/>
          <w:lang w:val="en-US" w:eastAsia="zh-CN"/>
        </w:rPr>
        <w:t>2</w:t>
      </w:r>
      <w:r w:rsidRPr="00A7770C">
        <w:rPr>
          <w:rFonts w:eastAsia="SimSun" w:hint="eastAsia"/>
          <w:b/>
          <w:sz w:val="22"/>
          <w:lang w:val="en-US" w:eastAsia="zh-CN"/>
        </w:rPr>
        <w:t xml:space="preserve">: </w:t>
      </w:r>
      <w:r>
        <w:rPr>
          <w:rFonts w:eastAsia="SimSun" w:hint="eastAsia"/>
          <w:b/>
          <w:sz w:val="22"/>
          <w:lang w:val="en-US" w:eastAsia="zh-CN"/>
        </w:rPr>
        <w:t xml:space="preserve">For PRACH resources in the time </w:t>
      </w:r>
      <w:r>
        <w:rPr>
          <w:rFonts w:eastAsia="SimSun"/>
          <w:b/>
          <w:sz w:val="22"/>
          <w:lang w:val="en-US" w:eastAsia="zh-CN"/>
        </w:rPr>
        <w:t>domain</w:t>
      </w:r>
      <w:r>
        <w:rPr>
          <w:rFonts w:eastAsia="SimSun" w:hint="eastAsia"/>
          <w:b/>
          <w:sz w:val="22"/>
          <w:lang w:val="en-US" w:eastAsia="zh-CN"/>
        </w:rPr>
        <w:t xml:space="preserve">, it is preferred to support </w:t>
      </w:r>
      <w:r w:rsidRPr="00E46721">
        <w:rPr>
          <w:rFonts w:eastAsia="SimSun"/>
          <w:b/>
          <w:sz w:val="22"/>
          <w:lang w:val="en-US" w:eastAsia="zh-CN"/>
        </w:rPr>
        <w:t>flexible timing between the subframe where PDCCH order is received</w:t>
      </w:r>
      <w:r w:rsidRPr="00E46721">
        <w:rPr>
          <w:rFonts w:eastAsia="SimSun" w:hint="eastAsia"/>
          <w:b/>
          <w:sz w:val="22"/>
          <w:lang w:val="en-US" w:eastAsia="zh-CN"/>
        </w:rPr>
        <w:t xml:space="preserve"> </w:t>
      </w:r>
      <w:r w:rsidRPr="00E46721">
        <w:rPr>
          <w:rFonts w:eastAsia="SimSun"/>
          <w:b/>
          <w:sz w:val="22"/>
          <w:lang w:val="en-US" w:eastAsia="zh-CN"/>
        </w:rPr>
        <w:t xml:space="preserve">and subframe(s) </w:t>
      </w:r>
      <w:r w:rsidRPr="00E46721">
        <w:rPr>
          <w:rFonts w:eastAsia="SimSun" w:hint="eastAsia"/>
          <w:b/>
          <w:sz w:val="22"/>
          <w:lang w:val="en-US" w:eastAsia="zh-CN"/>
        </w:rPr>
        <w:t xml:space="preserve">for </w:t>
      </w:r>
      <w:r w:rsidRPr="00E46721">
        <w:rPr>
          <w:rFonts w:eastAsia="SimSun"/>
          <w:b/>
          <w:sz w:val="22"/>
          <w:lang w:val="en-US" w:eastAsia="zh-CN"/>
        </w:rPr>
        <w:t xml:space="preserve">corresponding </w:t>
      </w:r>
      <w:r w:rsidRPr="00E46721">
        <w:rPr>
          <w:rFonts w:eastAsia="SimSun" w:hint="eastAsia"/>
          <w:b/>
          <w:sz w:val="22"/>
          <w:lang w:val="en-US" w:eastAsia="zh-CN"/>
        </w:rPr>
        <w:t>PRACH transmission</w:t>
      </w:r>
      <w:r>
        <w:rPr>
          <w:rFonts w:eastAsia="SimSun" w:hint="eastAsia"/>
          <w:b/>
          <w:sz w:val="22"/>
          <w:lang w:val="en-US" w:eastAsia="zh-CN"/>
        </w:rPr>
        <w:t>.</w:t>
      </w:r>
    </w:p>
    <w:p w:rsidR="0093358E" w:rsidRPr="00C71ECA" w:rsidRDefault="0093358E" w:rsidP="0093358E">
      <w:pPr>
        <w:numPr>
          <w:ilvl w:val="0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>The</w:t>
      </w:r>
      <w:r w:rsidRPr="00E46721">
        <w:rPr>
          <w:rFonts w:eastAsia="SimSun" w:hint="eastAsia"/>
          <w:b/>
          <w:sz w:val="22"/>
          <w:lang w:val="en-US" w:eastAsia="zh-CN"/>
        </w:rPr>
        <w:t xml:space="preserve"> s</w:t>
      </w:r>
      <w:r w:rsidRPr="00E46721">
        <w:rPr>
          <w:rFonts w:eastAsia="SimSun"/>
          <w:b/>
          <w:sz w:val="22"/>
          <w:lang w:val="en-US" w:eastAsia="zh-CN"/>
        </w:rPr>
        <w:t xml:space="preserve">ingle </w:t>
      </w:r>
      <w:r w:rsidRPr="00E46721">
        <w:rPr>
          <w:rFonts w:eastAsia="SimSun" w:hint="eastAsia"/>
          <w:b/>
          <w:sz w:val="22"/>
          <w:lang w:val="en-US" w:eastAsia="zh-CN"/>
        </w:rPr>
        <w:t>PDCCH order</w:t>
      </w:r>
      <w:r w:rsidRPr="00E46721">
        <w:rPr>
          <w:rFonts w:eastAsia="SimSun"/>
          <w:b/>
          <w:sz w:val="22"/>
          <w:lang w:val="en-US" w:eastAsia="zh-CN"/>
        </w:rPr>
        <w:t xml:space="preserve"> in a subframe can enable the UE to </w:t>
      </w:r>
      <w:r w:rsidRPr="00E46721">
        <w:rPr>
          <w:rFonts w:eastAsia="SimSun" w:hint="eastAsia"/>
          <w:b/>
          <w:sz w:val="22"/>
          <w:lang w:val="en-US" w:eastAsia="zh-CN"/>
        </w:rPr>
        <w:t>perform</w:t>
      </w:r>
      <w:r w:rsidRPr="00E46721">
        <w:rPr>
          <w:rFonts w:eastAsia="SimSun"/>
          <w:b/>
          <w:sz w:val="22"/>
          <w:lang w:val="en-US" w:eastAsia="zh-CN"/>
        </w:rPr>
        <w:t xml:space="preserve"> single P</w:t>
      </w:r>
      <w:r w:rsidRPr="00E46721">
        <w:rPr>
          <w:rFonts w:eastAsia="SimSun" w:hint="eastAsia"/>
          <w:b/>
          <w:sz w:val="22"/>
          <w:lang w:val="en-US" w:eastAsia="zh-CN"/>
        </w:rPr>
        <w:t>RACH</w:t>
      </w:r>
      <w:r w:rsidRPr="00E46721">
        <w:rPr>
          <w:rFonts w:eastAsia="SimSun"/>
          <w:b/>
          <w:sz w:val="22"/>
          <w:lang w:val="en-US" w:eastAsia="zh-CN"/>
        </w:rPr>
        <w:t xml:space="preserve"> transmission among one of the multiple subframes depending on UL LBT result</w:t>
      </w:r>
      <w:r w:rsidRPr="00E46721">
        <w:rPr>
          <w:rFonts w:eastAsia="SimSun" w:hint="eastAsia"/>
          <w:b/>
          <w:sz w:val="22"/>
          <w:lang w:val="en-US" w:eastAsia="zh-CN"/>
        </w:rPr>
        <w:t>.</w:t>
      </w:r>
    </w:p>
    <w:p w:rsidR="0093358E" w:rsidRDefault="0093358E" w:rsidP="0093358E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 xml:space="preserve">Proposal 3: For PRACH resources in the frequency </w:t>
      </w:r>
      <w:r>
        <w:rPr>
          <w:rFonts w:eastAsia="SimSun"/>
          <w:b/>
          <w:sz w:val="22"/>
          <w:lang w:val="en-US" w:eastAsia="zh-CN"/>
        </w:rPr>
        <w:t>domain</w:t>
      </w:r>
      <w:r>
        <w:rPr>
          <w:rFonts w:eastAsia="SimSun" w:hint="eastAsia"/>
          <w:b/>
          <w:sz w:val="22"/>
          <w:lang w:val="en-US" w:eastAsia="zh-CN"/>
        </w:rPr>
        <w:t xml:space="preserve">, </w:t>
      </w:r>
    </w:p>
    <w:p w:rsidR="0093358E" w:rsidRPr="0093358E" w:rsidRDefault="0093358E" w:rsidP="0093358E">
      <w:pPr>
        <w:numPr>
          <w:ilvl w:val="0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 w:rsidRPr="00B41EFF">
        <w:rPr>
          <w:rFonts w:eastAsia="SimSun"/>
          <w:b/>
          <w:sz w:val="22"/>
          <w:lang w:val="en-US" w:eastAsia="zh-CN"/>
        </w:rPr>
        <w:t>It is desirable to multiplex PRACH and other UL channels e.g. PUSCH, PUCCH in the same subframe</w:t>
      </w:r>
      <w:r w:rsidRPr="0093358E">
        <w:rPr>
          <w:rFonts w:eastAsia="SimSun"/>
          <w:b/>
          <w:sz w:val="22"/>
          <w:lang w:val="en-US" w:eastAsia="zh-CN"/>
        </w:rPr>
        <w:t>.</w:t>
      </w:r>
    </w:p>
    <w:p w:rsidR="0093358E" w:rsidRDefault="0093358E" w:rsidP="0093358E">
      <w:pPr>
        <w:numPr>
          <w:ilvl w:val="0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 xml:space="preserve">It is necessary to support </w:t>
      </w:r>
      <w:r w:rsidRPr="00E3338F">
        <w:rPr>
          <w:rFonts w:eastAsia="SimSun"/>
          <w:b/>
          <w:sz w:val="22"/>
          <w:lang w:val="en-US" w:eastAsia="zh-CN"/>
        </w:rPr>
        <w:t>frequency-domain multiplexing</w:t>
      </w:r>
      <w:r w:rsidRPr="00E3338F">
        <w:rPr>
          <w:rFonts w:eastAsia="SimSun" w:hint="eastAsia"/>
          <w:b/>
          <w:sz w:val="22"/>
          <w:lang w:val="en-US" w:eastAsia="zh-CN"/>
        </w:rPr>
        <w:t xml:space="preserve"> of </w:t>
      </w:r>
      <w:r w:rsidRPr="00E3338F">
        <w:rPr>
          <w:rFonts w:eastAsia="SimSun"/>
          <w:b/>
          <w:sz w:val="22"/>
          <w:lang w:val="en-US" w:eastAsia="zh-CN"/>
        </w:rPr>
        <w:t>multiple UEs’</w:t>
      </w:r>
      <w:r w:rsidRPr="00E3338F">
        <w:rPr>
          <w:rFonts w:eastAsia="SimSun" w:hint="eastAsia"/>
          <w:b/>
          <w:sz w:val="22"/>
          <w:lang w:val="en-US" w:eastAsia="zh-CN"/>
        </w:rPr>
        <w:t xml:space="preserve"> PRACH transmission</w:t>
      </w:r>
      <w:r w:rsidRPr="00E3338F">
        <w:rPr>
          <w:rFonts w:eastAsia="SimSun"/>
          <w:b/>
          <w:sz w:val="22"/>
          <w:lang w:val="en-US" w:eastAsia="zh-CN"/>
        </w:rPr>
        <w:t xml:space="preserve"> in one subframe</w:t>
      </w:r>
      <w:r>
        <w:rPr>
          <w:rFonts w:eastAsia="SimSun" w:hint="eastAsia"/>
          <w:b/>
          <w:sz w:val="22"/>
          <w:lang w:val="en-US" w:eastAsia="zh-CN"/>
        </w:rPr>
        <w:t>;</w:t>
      </w:r>
    </w:p>
    <w:p w:rsidR="0093358E" w:rsidRDefault="0093358E" w:rsidP="0093358E">
      <w:pPr>
        <w:numPr>
          <w:ilvl w:val="0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>T</w:t>
      </w:r>
      <w:r w:rsidRPr="006A70F5">
        <w:rPr>
          <w:rFonts w:eastAsia="SimSun" w:hint="eastAsia"/>
          <w:b/>
          <w:sz w:val="22"/>
          <w:lang w:val="en-US" w:eastAsia="zh-CN"/>
        </w:rPr>
        <w:t xml:space="preserve">he </w:t>
      </w:r>
      <w:r>
        <w:rPr>
          <w:rFonts w:eastAsia="SimSun" w:hint="eastAsia"/>
          <w:b/>
          <w:sz w:val="22"/>
          <w:lang w:val="en-US" w:eastAsia="zh-CN"/>
        </w:rPr>
        <w:t xml:space="preserve">indication of frequency-domain </w:t>
      </w:r>
      <w:r w:rsidRPr="006A70F5">
        <w:rPr>
          <w:rFonts w:eastAsia="SimSun" w:hint="eastAsia"/>
          <w:b/>
          <w:sz w:val="22"/>
          <w:lang w:val="en-US" w:eastAsia="zh-CN"/>
        </w:rPr>
        <w:t xml:space="preserve">resource allocation should be based on </w:t>
      </w:r>
      <w:r>
        <w:rPr>
          <w:rFonts w:eastAsia="SimSun" w:hint="eastAsia"/>
          <w:b/>
          <w:sz w:val="22"/>
          <w:lang w:val="en-US" w:eastAsia="zh-CN"/>
        </w:rPr>
        <w:t xml:space="preserve">current </w:t>
      </w:r>
      <w:r>
        <w:rPr>
          <w:rFonts w:eastAsia="SimSun"/>
          <w:b/>
          <w:sz w:val="22"/>
          <w:lang w:val="en-US" w:eastAsia="zh-CN"/>
        </w:rPr>
        <w:t>mechanism</w:t>
      </w:r>
      <w:r>
        <w:rPr>
          <w:rFonts w:eastAsia="SimSun" w:hint="eastAsia"/>
          <w:b/>
          <w:sz w:val="22"/>
          <w:lang w:val="en-US" w:eastAsia="zh-CN"/>
        </w:rPr>
        <w:t xml:space="preserve"> for TDD </w:t>
      </w:r>
      <w:r w:rsidRPr="00016F7D">
        <w:rPr>
          <w:rFonts w:eastAsia="SimSun" w:hint="eastAsia"/>
          <w:b/>
          <w:sz w:val="22"/>
          <w:lang w:val="en-US" w:eastAsia="zh-CN"/>
        </w:rPr>
        <w:t>with multiple PRACH resources in the single subframe</w:t>
      </w:r>
      <w:r w:rsidRPr="000C11FD">
        <w:rPr>
          <w:rFonts w:eastAsia="SimSun" w:hint="eastAsia"/>
          <w:b/>
          <w:sz w:val="22"/>
          <w:lang w:val="en-US" w:eastAsia="zh-CN"/>
        </w:rPr>
        <w:t xml:space="preserve">. </w:t>
      </w:r>
    </w:p>
    <w:p w:rsidR="0093358E" w:rsidRDefault="0093358E" w:rsidP="0093358E">
      <w:pPr>
        <w:numPr>
          <w:ilvl w:val="1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 w:rsidRPr="00016F7D">
        <w:rPr>
          <w:rFonts w:eastAsia="SimSun" w:hint="eastAsia"/>
          <w:b/>
          <w:sz w:val="22"/>
          <w:lang w:val="en-US" w:eastAsia="zh-CN"/>
        </w:rPr>
        <w:t xml:space="preserve">The preconfigured PRACH resources in frequency </w:t>
      </w:r>
      <w:r w:rsidRPr="00016F7D">
        <w:rPr>
          <w:rFonts w:eastAsia="SimSun"/>
          <w:b/>
          <w:sz w:val="22"/>
          <w:lang w:val="en-US" w:eastAsia="zh-CN"/>
        </w:rPr>
        <w:t>domain</w:t>
      </w:r>
      <w:r w:rsidRPr="00016F7D">
        <w:rPr>
          <w:rFonts w:eastAsia="SimSun" w:hint="eastAsia"/>
          <w:b/>
          <w:sz w:val="22"/>
          <w:lang w:val="en-US" w:eastAsia="zh-CN"/>
        </w:rPr>
        <w:t xml:space="preserve"> should </w:t>
      </w:r>
      <w:r w:rsidRPr="00016F7D">
        <w:rPr>
          <w:rFonts w:eastAsia="SimSun"/>
          <w:b/>
          <w:sz w:val="22"/>
          <w:lang w:val="en-US" w:eastAsia="zh-CN"/>
        </w:rPr>
        <w:t>fulfil</w:t>
      </w:r>
      <w:r w:rsidRPr="00016F7D">
        <w:rPr>
          <w:rFonts w:eastAsia="SimSun" w:hint="eastAsia"/>
          <w:b/>
          <w:sz w:val="22"/>
          <w:lang w:val="en-US" w:eastAsia="zh-CN"/>
        </w:rPr>
        <w:t xml:space="preserve"> the multi-cluster transmission.</w:t>
      </w:r>
    </w:p>
    <w:p w:rsidR="0093358E" w:rsidRPr="00B41EFF" w:rsidRDefault="0093358E" w:rsidP="0093358E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 xml:space="preserve">Proposal 4: For RA-RNTI calculation, </w:t>
      </w:r>
      <w:r w:rsidRPr="00B41EFF">
        <w:rPr>
          <w:rFonts w:eastAsia="SimSun"/>
          <w:b/>
          <w:sz w:val="22"/>
          <w:lang w:val="en-US" w:eastAsia="zh-CN"/>
        </w:rPr>
        <w:t xml:space="preserve">the definition of </w:t>
      </w:r>
      <w:proofErr w:type="spellStart"/>
      <w:r w:rsidRPr="00B41EFF">
        <w:rPr>
          <w:rFonts w:eastAsia="SimSun"/>
          <w:b/>
          <w:sz w:val="22"/>
          <w:lang w:val="en-US" w:eastAsia="zh-CN"/>
        </w:rPr>
        <w:t>t_id</w:t>
      </w:r>
      <w:proofErr w:type="spellEnd"/>
      <w:r w:rsidRPr="00B41EFF">
        <w:rPr>
          <w:rFonts w:eastAsia="SimSun"/>
          <w:b/>
          <w:sz w:val="22"/>
          <w:lang w:val="en-US" w:eastAsia="zh-CN"/>
        </w:rPr>
        <w:t xml:space="preserve"> and the value range of </w:t>
      </w:r>
      <w:proofErr w:type="spellStart"/>
      <w:r w:rsidRPr="00B41EFF">
        <w:rPr>
          <w:rFonts w:eastAsia="SimSun"/>
          <w:b/>
          <w:sz w:val="22"/>
          <w:lang w:val="en-US" w:eastAsia="zh-CN"/>
        </w:rPr>
        <w:t>f_id</w:t>
      </w:r>
      <w:proofErr w:type="spellEnd"/>
      <w:r w:rsidRPr="00B41EFF">
        <w:rPr>
          <w:rFonts w:eastAsia="SimSun"/>
          <w:b/>
          <w:sz w:val="22"/>
          <w:lang w:val="en-US" w:eastAsia="zh-CN"/>
        </w:rPr>
        <w:t xml:space="preserve"> need to be re-specified according to PRACH resource configuration and </w:t>
      </w:r>
      <w:r>
        <w:rPr>
          <w:rFonts w:eastAsia="SimSun" w:hint="eastAsia"/>
          <w:b/>
          <w:sz w:val="22"/>
          <w:lang w:val="en-US" w:eastAsia="zh-CN"/>
        </w:rPr>
        <w:t xml:space="preserve">its </w:t>
      </w:r>
      <w:r w:rsidRPr="00B41EFF">
        <w:rPr>
          <w:rFonts w:eastAsia="SimSun"/>
          <w:b/>
          <w:sz w:val="22"/>
          <w:lang w:val="en-US" w:eastAsia="zh-CN"/>
        </w:rPr>
        <w:t>waveform design</w:t>
      </w:r>
    </w:p>
    <w:p w:rsidR="0093358E" w:rsidRPr="00053525" w:rsidRDefault="0093358E" w:rsidP="0093358E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 xml:space="preserve">Proposal 5: Fast channel access mechanism </w:t>
      </w:r>
      <w:r>
        <w:rPr>
          <w:rFonts w:eastAsia="ＭＳ 明朝" w:hint="eastAsia"/>
          <w:b/>
          <w:sz w:val="22"/>
          <w:lang w:val="en-US" w:eastAsia="ja-JP"/>
        </w:rPr>
        <w:t>based on Cat.2 UL LBT</w:t>
      </w:r>
      <w:r>
        <w:rPr>
          <w:rFonts w:eastAsia="SimSun" w:hint="eastAsia"/>
          <w:b/>
          <w:sz w:val="22"/>
          <w:lang w:val="en-US" w:eastAsia="zh-CN"/>
        </w:rPr>
        <w:t xml:space="preserve"> is preferred for PRACH transmission.</w:t>
      </w:r>
    </w:p>
    <w:p w:rsidR="0093358E" w:rsidRPr="00053525" w:rsidRDefault="0093358E" w:rsidP="0093358E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lastRenderedPageBreak/>
        <w:t xml:space="preserve">Proposal 6: </w:t>
      </w:r>
      <w:r w:rsidR="003D2371" w:rsidRPr="003D2371">
        <w:rPr>
          <w:rFonts w:eastAsia="SimSun"/>
          <w:b/>
          <w:sz w:val="22"/>
          <w:lang w:val="en-US" w:eastAsia="zh-CN"/>
        </w:rPr>
        <w:t xml:space="preserve">PRACH </w:t>
      </w:r>
      <w:r w:rsidR="003D2371">
        <w:rPr>
          <w:rFonts w:eastAsia="SimSun" w:hint="eastAsia"/>
          <w:b/>
          <w:sz w:val="22"/>
          <w:lang w:val="en-US" w:eastAsia="zh-CN"/>
        </w:rPr>
        <w:t xml:space="preserve">transmission </w:t>
      </w:r>
      <w:r w:rsidR="003D2371" w:rsidRPr="003D2371">
        <w:rPr>
          <w:rFonts w:eastAsia="SimSun"/>
          <w:b/>
          <w:sz w:val="22"/>
          <w:lang w:val="en-US" w:eastAsia="zh-CN"/>
        </w:rPr>
        <w:t xml:space="preserve">opportunities </w:t>
      </w:r>
      <w:r w:rsidR="003D2371">
        <w:rPr>
          <w:rFonts w:eastAsia="SimSun" w:hint="eastAsia"/>
          <w:b/>
          <w:sz w:val="22"/>
          <w:lang w:val="en-US" w:eastAsia="zh-CN"/>
        </w:rPr>
        <w:t xml:space="preserve">should be increased </w:t>
      </w:r>
      <w:r w:rsidR="003D2371" w:rsidRPr="003D2371">
        <w:rPr>
          <w:rFonts w:eastAsia="SimSun"/>
          <w:b/>
          <w:sz w:val="22"/>
          <w:lang w:val="en-US" w:eastAsia="zh-CN"/>
        </w:rPr>
        <w:t xml:space="preserve">on multiple </w:t>
      </w:r>
      <w:r w:rsidR="003D2371">
        <w:rPr>
          <w:rFonts w:eastAsia="SimSun" w:hint="eastAsia"/>
          <w:b/>
          <w:sz w:val="22"/>
          <w:lang w:val="en-US" w:eastAsia="zh-CN"/>
        </w:rPr>
        <w:t xml:space="preserve">LAA </w:t>
      </w:r>
      <w:r w:rsidR="003D2371" w:rsidRPr="003D2371">
        <w:rPr>
          <w:rFonts w:eastAsia="SimSun"/>
          <w:b/>
          <w:sz w:val="22"/>
          <w:lang w:val="en-US" w:eastAsia="zh-CN"/>
        </w:rPr>
        <w:t>S</w:t>
      </w:r>
      <w:r w:rsidR="003D2371">
        <w:rPr>
          <w:rFonts w:eastAsia="SimSun" w:hint="eastAsia"/>
          <w:b/>
          <w:sz w:val="22"/>
          <w:lang w:val="en-US" w:eastAsia="zh-CN"/>
        </w:rPr>
        <w:t>C</w:t>
      </w:r>
      <w:r w:rsidR="003D2371" w:rsidRPr="003D2371">
        <w:rPr>
          <w:rFonts w:eastAsia="SimSun"/>
          <w:b/>
          <w:sz w:val="22"/>
          <w:lang w:val="en-US" w:eastAsia="zh-CN"/>
        </w:rPr>
        <w:t>ells in the same TAG</w:t>
      </w:r>
      <w:r w:rsidR="003D2371">
        <w:rPr>
          <w:rFonts w:eastAsia="SimSun" w:hint="eastAsia"/>
          <w:b/>
          <w:sz w:val="22"/>
          <w:lang w:val="en-US" w:eastAsia="zh-CN"/>
        </w:rPr>
        <w:t>.</w:t>
      </w:r>
      <w:r>
        <w:rPr>
          <w:rFonts w:eastAsia="SimSun" w:hint="eastAsia"/>
          <w:b/>
          <w:sz w:val="22"/>
          <w:lang w:val="en-US" w:eastAsia="zh-CN"/>
        </w:rPr>
        <w:t xml:space="preserve"> </w:t>
      </w:r>
    </w:p>
    <w:p w:rsidR="000D2395" w:rsidRPr="00053525" w:rsidRDefault="000D2395" w:rsidP="000D2395">
      <w:pPr>
        <w:spacing w:after="120"/>
        <w:jc w:val="both"/>
        <w:rPr>
          <w:rFonts w:eastAsia="SimSun"/>
          <w:b/>
          <w:sz w:val="22"/>
          <w:lang w:val="en-US" w:eastAsia="zh-CN"/>
        </w:rPr>
      </w:pPr>
    </w:p>
    <w:p w:rsidR="00C3627B" w:rsidRPr="00E45723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E45723">
        <w:rPr>
          <w:rFonts w:ascii="Times New Roman" w:hAnsi="Times New Roman"/>
          <w:b/>
          <w:lang w:val="en-US"/>
        </w:rPr>
        <w:t>References</w:t>
      </w:r>
    </w:p>
    <w:p w:rsidR="009107EC" w:rsidRPr="00B41EFF" w:rsidRDefault="009107EC" w:rsidP="00C71ECA">
      <w:pPr>
        <w:widowControl w:val="0"/>
        <w:numPr>
          <w:ilvl w:val="0"/>
          <w:numId w:val="39"/>
        </w:numPr>
        <w:spacing w:afterLines="50" w:after="120"/>
        <w:jc w:val="both"/>
        <w:rPr>
          <w:sz w:val="22"/>
          <w:szCs w:val="22"/>
          <w:lang w:val="en-US" w:eastAsia="ja-JP"/>
        </w:rPr>
      </w:pPr>
      <w:r w:rsidRPr="00C71ECA">
        <w:rPr>
          <w:rFonts w:hint="eastAsia"/>
          <w:sz w:val="22"/>
          <w:szCs w:val="22"/>
          <w:lang w:val="en-US" w:eastAsia="ja-JP"/>
        </w:rPr>
        <w:t xml:space="preserve">3GPP, </w:t>
      </w:r>
      <w:r w:rsidR="00AD0DAB" w:rsidRPr="00C71ECA">
        <w:rPr>
          <w:rFonts w:hint="eastAsia"/>
          <w:sz w:val="22"/>
          <w:szCs w:val="22"/>
          <w:lang w:val="en-US" w:eastAsia="ja-JP"/>
        </w:rPr>
        <w:t>T</w:t>
      </w:r>
      <w:r w:rsidR="00B2771E" w:rsidRPr="00C71ECA">
        <w:rPr>
          <w:rFonts w:eastAsia="SimSun" w:hint="eastAsia"/>
          <w:sz w:val="22"/>
          <w:szCs w:val="22"/>
          <w:lang w:val="en-US" w:eastAsia="zh-CN"/>
        </w:rPr>
        <w:t>S</w:t>
      </w:r>
      <w:r w:rsidR="00AD0DAB" w:rsidRPr="00C71ECA">
        <w:rPr>
          <w:rFonts w:hint="eastAsia"/>
          <w:sz w:val="22"/>
          <w:szCs w:val="22"/>
          <w:lang w:val="en-US" w:eastAsia="ja-JP"/>
        </w:rPr>
        <w:t xml:space="preserve"> 36.</w:t>
      </w:r>
      <w:r w:rsidR="00B2771E" w:rsidRPr="00C71ECA">
        <w:rPr>
          <w:rFonts w:eastAsia="SimSun" w:hint="eastAsia"/>
          <w:sz w:val="22"/>
          <w:szCs w:val="22"/>
          <w:lang w:val="en-US" w:eastAsia="zh-CN"/>
        </w:rPr>
        <w:t>211</w:t>
      </w:r>
      <w:r w:rsidR="00AD0DAB" w:rsidRPr="00C71ECA">
        <w:rPr>
          <w:rFonts w:hint="eastAsia"/>
          <w:sz w:val="22"/>
          <w:szCs w:val="22"/>
          <w:lang w:val="en-US" w:eastAsia="ja-JP"/>
        </w:rPr>
        <w:t xml:space="preserve"> v13.0.0</w:t>
      </w:r>
      <w:r w:rsidR="00D47DA9" w:rsidRPr="00C71ECA">
        <w:rPr>
          <w:rFonts w:hint="eastAsia"/>
          <w:sz w:val="22"/>
          <w:szCs w:val="22"/>
          <w:lang w:val="en-US" w:eastAsia="ja-JP"/>
        </w:rPr>
        <w:t xml:space="preserve"> (2015-</w:t>
      </w:r>
      <w:r w:rsidR="00D47DA9" w:rsidRPr="00C71ECA">
        <w:rPr>
          <w:rFonts w:eastAsia="SimSun" w:hint="eastAsia"/>
          <w:sz w:val="22"/>
          <w:szCs w:val="22"/>
          <w:lang w:val="en-US" w:eastAsia="zh-CN"/>
        </w:rPr>
        <w:t>12</w:t>
      </w:r>
      <w:r w:rsidR="00AD0DAB" w:rsidRPr="00C71ECA">
        <w:rPr>
          <w:rFonts w:hint="eastAsia"/>
          <w:sz w:val="22"/>
          <w:szCs w:val="22"/>
          <w:lang w:val="en-US" w:eastAsia="ja-JP"/>
        </w:rPr>
        <w:t xml:space="preserve">), </w:t>
      </w:r>
      <w:r w:rsidR="00AD0DAB" w:rsidRPr="00C71ECA">
        <w:rPr>
          <w:sz w:val="22"/>
          <w:szCs w:val="22"/>
          <w:lang w:val="en-US" w:eastAsia="ja-JP"/>
        </w:rPr>
        <w:t>“</w:t>
      </w:r>
      <w:r w:rsidR="00B2771E" w:rsidRPr="00C71ECA">
        <w:rPr>
          <w:sz w:val="22"/>
          <w:szCs w:val="22"/>
          <w:lang w:val="en-US" w:eastAsia="ja-JP"/>
        </w:rPr>
        <w:t>Evolved Universal Terrestrial Radio Access (E-UTRA); Physical channels and modulation</w:t>
      </w:r>
      <w:r w:rsidR="00B2771E" w:rsidRPr="00C71ECA">
        <w:rPr>
          <w:rFonts w:eastAsia="SimSun" w:hint="eastAsia"/>
          <w:sz w:val="22"/>
          <w:szCs w:val="22"/>
          <w:lang w:val="en-US" w:eastAsia="zh-CN"/>
        </w:rPr>
        <w:t xml:space="preserve"> (</w:t>
      </w:r>
      <w:r w:rsidR="00D47DA9" w:rsidRPr="00C71ECA">
        <w:rPr>
          <w:rFonts w:hint="eastAsia"/>
          <w:sz w:val="22"/>
          <w:szCs w:val="22"/>
          <w:lang w:val="en-US" w:eastAsia="ja-JP"/>
        </w:rPr>
        <w:t>Release 13</w:t>
      </w:r>
      <w:r w:rsidR="00B2771E" w:rsidRPr="00C71ECA">
        <w:rPr>
          <w:rFonts w:eastAsia="SimSun" w:hint="eastAsia"/>
          <w:sz w:val="22"/>
          <w:szCs w:val="22"/>
          <w:lang w:val="en-US" w:eastAsia="zh-CN"/>
        </w:rPr>
        <w:t>),</w:t>
      </w:r>
      <w:r w:rsidR="00B2771E" w:rsidRPr="00C71ECA">
        <w:rPr>
          <w:rFonts w:eastAsia="SimSun"/>
          <w:sz w:val="22"/>
          <w:szCs w:val="22"/>
          <w:lang w:val="en-US" w:eastAsia="zh-CN"/>
        </w:rPr>
        <w:t>”</w:t>
      </w:r>
      <w:r w:rsidR="00B2771E" w:rsidRPr="00C71EC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D47DA9" w:rsidRPr="00C71ECA">
        <w:rPr>
          <w:rFonts w:eastAsia="SimSun" w:hint="eastAsia"/>
          <w:sz w:val="22"/>
          <w:szCs w:val="22"/>
          <w:lang w:val="en-US" w:eastAsia="zh-CN"/>
        </w:rPr>
        <w:t>Dec. 2015</w:t>
      </w:r>
    </w:p>
    <w:p w:rsidR="00FC1E13" w:rsidRPr="00B41EFF" w:rsidRDefault="00FC1E13" w:rsidP="00FC1E13">
      <w:pPr>
        <w:widowControl w:val="0"/>
        <w:numPr>
          <w:ilvl w:val="0"/>
          <w:numId w:val="39"/>
        </w:numPr>
        <w:spacing w:afterLines="50" w:after="12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R1-163818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>
        <w:rPr>
          <w:rFonts w:eastAsiaTheme="minorEastAsia"/>
          <w:sz w:val="22"/>
          <w:szCs w:val="22"/>
          <w:lang w:val="en-US" w:eastAsia="zh-CN"/>
        </w:rPr>
        <w:t>‘</w:t>
      </w:r>
      <w:r w:rsidRPr="00FC1E13">
        <w:rPr>
          <w:sz w:val="22"/>
          <w:szCs w:val="22"/>
          <w:lang w:val="en-US" w:eastAsia="ja-JP"/>
        </w:rPr>
        <w:t>WF on PRACH waveform</w:t>
      </w:r>
      <w:r>
        <w:rPr>
          <w:rFonts w:eastAsiaTheme="minorEastAsia" w:hint="eastAsia"/>
          <w:sz w:val="22"/>
          <w:szCs w:val="22"/>
          <w:lang w:val="en-US" w:eastAsia="zh-CN"/>
        </w:rPr>
        <w:t>,</w:t>
      </w:r>
      <w:r>
        <w:rPr>
          <w:rFonts w:eastAsiaTheme="minorEastAsia"/>
          <w:sz w:val="22"/>
          <w:szCs w:val="22"/>
          <w:lang w:val="en-US" w:eastAsia="zh-CN"/>
        </w:rPr>
        <w:t>’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FC1E13">
        <w:rPr>
          <w:sz w:val="22"/>
          <w:szCs w:val="22"/>
          <w:lang w:val="en-US" w:eastAsia="ja-JP"/>
        </w:rPr>
        <w:t>Nokia, Alcatel-Lucent Shanghai Bell, CATT, Panasonic, Samsung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>
        <w:rPr>
          <w:rFonts w:eastAsia="SimSun" w:hint="eastAsia"/>
          <w:sz w:val="22"/>
          <w:szCs w:val="22"/>
          <w:lang w:val="en-US" w:eastAsia="zh-CN"/>
        </w:rPr>
        <w:t>April</w:t>
      </w:r>
      <w:r w:rsidRPr="0018346D">
        <w:rPr>
          <w:rFonts w:hint="eastAsia"/>
          <w:sz w:val="22"/>
          <w:szCs w:val="22"/>
          <w:lang w:val="en-US"/>
        </w:rPr>
        <w:t xml:space="preserve"> 2016</w:t>
      </w:r>
    </w:p>
    <w:p w:rsidR="00FC1E13" w:rsidRPr="00C71ECA" w:rsidRDefault="00FC1E13" w:rsidP="00FC1E13">
      <w:pPr>
        <w:widowControl w:val="0"/>
        <w:numPr>
          <w:ilvl w:val="0"/>
          <w:numId w:val="39"/>
        </w:numPr>
        <w:spacing w:afterLines="50" w:after="120"/>
        <w:jc w:val="both"/>
        <w:rPr>
          <w:sz w:val="22"/>
          <w:szCs w:val="22"/>
          <w:lang w:val="en-US" w:eastAsia="ja-JP"/>
        </w:rPr>
      </w:pPr>
      <w:r w:rsidRPr="00FC1E13">
        <w:rPr>
          <w:sz w:val="22"/>
          <w:szCs w:val="22"/>
          <w:lang w:val="en-US" w:eastAsia="ja-JP"/>
        </w:rPr>
        <w:t>R1-163853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>
        <w:rPr>
          <w:rFonts w:eastAsiaTheme="minorEastAsia"/>
          <w:sz w:val="22"/>
          <w:szCs w:val="22"/>
          <w:lang w:val="en-US" w:eastAsia="zh-CN"/>
        </w:rPr>
        <w:t>‘</w:t>
      </w:r>
      <w:r w:rsidRPr="00FC1E13">
        <w:rPr>
          <w:sz w:val="22"/>
          <w:szCs w:val="22"/>
          <w:lang w:val="en-US" w:eastAsia="ja-JP"/>
        </w:rPr>
        <w:t>WF on PRACH waveform</w:t>
      </w:r>
      <w:r>
        <w:rPr>
          <w:rFonts w:eastAsiaTheme="minorEastAsia" w:hint="eastAsia"/>
          <w:sz w:val="22"/>
          <w:szCs w:val="22"/>
          <w:lang w:val="en-US" w:eastAsia="zh-CN"/>
        </w:rPr>
        <w:t>,</w:t>
      </w:r>
      <w:r>
        <w:rPr>
          <w:rFonts w:eastAsiaTheme="minorEastAsia"/>
          <w:sz w:val="22"/>
          <w:szCs w:val="22"/>
          <w:lang w:val="en-US" w:eastAsia="zh-CN"/>
        </w:rPr>
        <w:t>’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FC1E13">
        <w:rPr>
          <w:sz w:val="22"/>
          <w:szCs w:val="22"/>
          <w:lang w:val="en-US" w:eastAsia="ja-JP"/>
        </w:rPr>
        <w:t>Ericsson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>
        <w:rPr>
          <w:rFonts w:eastAsia="SimSun" w:hint="eastAsia"/>
          <w:sz w:val="22"/>
          <w:szCs w:val="22"/>
          <w:lang w:val="en-US" w:eastAsia="zh-CN"/>
        </w:rPr>
        <w:t>April</w:t>
      </w:r>
      <w:r w:rsidRPr="0018346D">
        <w:rPr>
          <w:rFonts w:hint="eastAsia"/>
          <w:sz w:val="22"/>
          <w:szCs w:val="22"/>
          <w:lang w:val="en-US"/>
        </w:rPr>
        <w:t xml:space="preserve"> 2016</w:t>
      </w:r>
    </w:p>
    <w:p w:rsidR="003E50D6" w:rsidRPr="00B41EFF" w:rsidRDefault="00FC1E13" w:rsidP="0093358E">
      <w:pPr>
        <w:widowControl w:val="0"/>
        <w:numPr>
          <w:ilvl w:val="0"/>
          <w:numId w:val="39"/>
        </w:numPr>
        <w:spacing w:afterLines="50" w:after="120"/>
        <w:jc w:val="both"/>
        <w:rPr>
          <w:sz w:val="22"/>
          <w:szCs w:val="22"/>
          <w:lang w:val="en-US" w:eastAsia="ja-JP"/>
        </w:rPr>
      </w:pPr>
      <w:bookmarkStart w:id="5" w:name="_Ref413843842"/>
      <w:r w:rsidRPr="00C71ECA">
        <w:rPr>
          <w:rFonts w:hint="eastAsia"/>
          <w:sz w:val="22"/>
          <w:szCs w:val="22"/>
          <w:lang w:val="en-US" w:eastAsia="ja-JP"/>
        </w:rPr>
        <w:t xml:space="preserve">3GPP, </w:t>
      </w:r>
      <w:r w:rsidRPr="00FC1E13">
        <w:rPr>
          <w:sz w:val="22"/>
          <w:szCs w:val="22"/>
          <w:lang w:val="en-US" w:eastAsia="ja-JP"/>
        </w:rPr>
        <w:t>TS 36.321 V13.0.0 (2015-12)</w:t>
      </w:r>
      <w:r w:rsidRPr="00C71ECA">
        <w:rPr>
          <w:rFonts w:hint="eastAsia"/>
          <w:sz w:val="22"/>
          <w:szCs w:val="22"/>
          <w:lang w:val="en-US" w:eastAsia="ja-JP"/>
        </w:rPr>
        <w:t xml:space="preserve">, </w:t>
      </w:r>
      <w:r w:rsidRPr="00C71ECA">
        <w:rPr>
          <w:sz w:val="22"/>
          <w:szCs w:val="22"/>
          <w:lang w:val="en-US" w:eastAsia="ja-JP"/>
        </w:rPr>
        <w:t>“</w:t>
      </w:r>
      <w:r w:rsidRPr="00FC1E13">
        <w:rPr>
          <w:sz w:val="22"/>
          <w:szCs w:val="22"/>
          <w:lang w:val="en-US" w:eastAsia="ja-JP"/>
        </w:rPr>
        <w:t>Evolved Universal Terrestrial Radio Access (E-UTRA);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93358E">
        <w:rPr>
          <w:sz w:val="22"/>
          <w:szCs w:val="22"/>
          <w:lang w:val="en-US" w:eastAsia="ja-JP"/>
        </w:rPr>
        <w:t>Medium Access Control (MAC) protocol specification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93358E">
        <w:rPr>
          <w:sz w:val="22"/>
          <w:szCs w:val="22"/>
          <w:lang w:val="en-US" w:eastAsia="ja-JP"/>
        </w:rPr>
        <w:t>(Release 13)</w:t>
      </w:r>
      <w:r w:rsidRPr="0093358E">
        <w:rPr>
          <w:rFonts w:eastAsia="SimSun" w:hint="eastAsia"/>
          <w:sz w:val="22"/>
          <w:szCs w:val="22"/>
          <w:lang w:val="en-US" w:eastAsia="zh-CN"/>
        </w:rPr>
        <w:t>,</w:t>
      </w:r>
      <w:r w:rsidRPr="0093358E">
        <w:rPr>
          <w:rFonts w:eastAsia="SimSun"/>
          <w:sz w:val="22"/>
          <w:szCs w:val="22"/>
          <w:lang w:val="en-US" w:eastAsia="zh-CN"/>
        </w:rPr>
        <w:t>”</w:t>
      </w:r>
      <w:r w:rsidRPr="0093358E">
        <w:rPr>
          <w:rFonts w:eastAsia="SimSun" w:hint="eastAsia"/>
          <w:sz w:val="22"/>
          <w:szCs w:val="22"/>
          <w:lang w:val="en-US" w:eastAsia="zh-CN"/>
        </w:rPr>
        <w:t xml:space="preserve"> Dec. 2015</w:t>
      </w:r>
    </w:p>
    <w:p w:rsidR="007D4C6A" w:rsidRPr="003E50D6" w:rsidRDefault="00240989" w:rsidP="0093358E">
      <w:pPr>
        <w:widowControl w:val="0"/>
        <w:numPr>
          <w:ilvl w:val="0"/>
          <w:numId w:val="39"/>
        </w:numPr>
        <w:spacing w:afterLines="50" w:after="120"/>
        <w:jc w:val="both"/>
        <w:rPr>
          <w:sz w:val="22"/>
          <w:szCs w:val="22"/>
          <w:lang w:val="en-US" w:eastAsia="ja-JP"/>
        </w:rPr>
      </w:pPr>
      <w:r w:rsidRPr="003E50D6">
        <w:rPr>
          <w:sz w:val="22"/>
          <w:szCs w:val="22"/>
          <w:lang w:val="en-US" w:eastAsia="ja-JP"/>
        </w:rPr>
        <w:t>3GPP TR 36.889 v13.0.0 (2015-06), “Study on Licensed-Assisted Access to Unlicensed Spectrum; (Release 13),” July 2015</w:t>
      </w:r>
      <w:bookmarkEnd w:id="5"/>
    </w:p>
    <w:sectPr w:rsidR="007D4C6A" w:rsidRPr="003E50D6" w:rsidSect="003A7D1C">
      <w:footerReference w:type="default" r:id="rId14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13E" w:rsidRDefault="00D2413E">
      <w:r>
        <w:separator/>
      </w:r>
    </w:p>
  </w:endnote>
  <w:endnote w:type="continuationSeparator" w:id="0">
    <w:p w:rsidR="00D2413E" w:rsidRDefault="00D2413E">
      <w:r>
        <w:continuationSeparator/>
      </w:r>
    </w:p>
  </w:endnote>
  <w:endnote w:type="continuationNotice" w:id="1">
    <w:p w:rsidR="00D2413E" w:rsidRDefault="00D241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31C" w:rsidRDefault="0050431C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8E1FA1">
      <w:rPr>
        <w:rStyle w:val="af1"/>
        <w:noProof/>
      </w:rPr>
      <w:t>5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8E1FA1">
      <w:rPr>
        <w:rStyle w:val="af1"/>
        <w:noProof/>
      </w:rPr>
      <w:t>6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13E" w:rsidRDefault="00D2413E">
      <w:r>
        <w:separator/>
      </w:r>
    </w:p>
  </w:footnote>
  <w:footnote w:type="continuationSeparator" w:id="0">
    <w:p w:rsidR="00D2413E" w:rsidRDefault="00D2413E">
      <w:r>
        <w:continuationSeparator/>
      </w:r>
    </w:p>
  </w:footnote>
  <w:footnote w:type="continuationNotice" w:id="1">
    <w:p w:rsidR="00D2413E" w:rsidRDefault="00D2413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CA2EB5"/>
    <w:multiLevelType w:val="hybridMultilevel"/>
    <w:tmpl w:val="1C183DDC"/>
    <w:lvl w:ilvl="0" w:tplc="8B18A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B8D636">
      <w:start w:val="18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5EE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2445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28E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2B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4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64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947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C177964"/>
    <w:multiLevelType w:val="hybridMultilevel"/>
    <w:tmpl w:val="7688C0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A4254D"/>
    <w:multiLevelType w:val="hybridMultilevel"/>
    <w:tmpl w:val="715A12DC"/>
    <w:lvl w:ilvl="0" w:tplc="ECF05D8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  <w:lvl w:ilvl="1" w:tplc="A04E3D8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imSun" w:hAnsi="SimSun" w:hint="default"/>
      </w:rPr>
    </w:lvl>
    <w:lvl w:ilvl="2" w:tplc="8B78E6A2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6C28D2C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imSun" w:hAnsi="SimSun" w:hint="default"/>
      </w:rPr>
    </w:lvl>
    <w:lvl w:ilvl="4" w:tplc="047EB55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5" w:tplc="862E20F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SimSun" w:hAnsi="SimSun" w:hint="default"/>
      </w:rPr>
    </w:lvl>
    <w:lvl w:ilvl="6" w:tplc="B2E0C58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7" w:tplc="538200D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8" w:tplc="A0BE050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SimSun" w:hAnsi="SimSun" w:hint="default"/>
      </w:rPr>
    </w:lvl>
  </w:abstractNum>
  <w:abstractNum w:abstractNumId="5">
    <w:nsid w:val="11703A4F"/>
    <w:multiLevelType w:val="hybridMultilevel"/>
    <w:tmpl w:val="4ED0EE9E"/>
    <w:lvl w:ilvl="0" w:tplc="E8ACA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B21750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9A1130">
      <w:start w:val="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6ED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969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A7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3AE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CC7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851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1F287673"/>
    <w:multiLevelType w:val="hybridMultilevel"/>
    <w:tmpl w:val="D5FCA820"/>
    <w:lvl w:ilvl="0" w:tplc="4B9AE6C4">
      <w:start w:val="1"/>
      <w:numFmt w:val="bullet"/>
      <w:lvlText w:val="－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F5826A5"/>
    <w:multiLevelType w:val="hybridMultilevel"/>
    <w:tmpl w:val="7DB86676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EF1C89"/>
    <w:multiLevelType w:val="hybridMultilevel"/>
    <w:tmpl w:val="EDB82A2A"/>
    <w:lvl w:ilvl="0" w:tplc="F6140FC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A7E96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F7E2B2E">
      <w:start w:val="21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658CD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17882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BEB22C8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FCA203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936FA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7321A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1">
    <w:nsid w:val="243B331A"/>
    <w:multiLevelType w:val="hybridMultilevel"/>
    <w:tmpl w:val="41A485BE"/>
    <w:lvl w:ilvl="0" w:tplc="A30A3D8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25E6167C"/>
    <w:multiLevelType w:val="hybridMultilevel"/>
    <w:tmpl w:val="3BEE840E"/>
    <w:lvl w:ilvl="0" w:tplc="B18022D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EA7681E"/>
    <w:multiLevelType w:val="hybridMultilevel"/>
    <w:tmpl w:val="4BF2F8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>
    <w:nsid w:val="3896066C"/>
    <w:multiLevelType w:val="hybridMultilevel"/>
    <w:tmpl w:val="61660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653C02"/>
    <w:multiLevelType w:val="hybridMultilevel"/>
    <w:tmpl w:val="C292DD52"/>
    <w:lvl w:ilvl="0" w:tplc="4CC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5837E30"/>
    <w:multiLevelType w:val="hybridMultilevel"/>
    <w:tmpl w:val="866C6020"/>
    <w:lvl w:ilvl="0" w:tplc="02048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CD3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E176E">
      <w:start w:val="61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8FDA4">
      <w:start w:val="611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C2592A">
      <w:start w:val="611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B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09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81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44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F216D48"/>
    <w:multiLevelType w:val="hybridMultilevel"/>
    <w:tmpl w:val="23BC28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522069F0"/>
    <w:multiLevelType w:val="hybridMultilevel"/>
    <w:tmpl w:val="CE74C1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>
    <w:nsid w:val="6A2F4C2C"/>
    <w:multiLevelType w:val="hybridMultilevel"/>
    <w:tmpl w:val="0EC6FF24"/>
    <w:lvl w:ilvl="0" w:tplc="A73C1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0754E">
      <w:start w:val="38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ECDEBC">
      <w:start w:val="38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901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ED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34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B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B2E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A9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A4828BE"/>
    <w:multiLevelType w:val="hybridMultilevel"/>
    <w:tmpl w:val="928EF2D8"/>
    <w:lvl w:ilvl="0" w:tplc="04090001">
      <w:start w:val="1"/>
      <w:numFmt w:val="bullet"/>
      <w:lvlText w:val=""/>
      <w:lvlJc w:val="left"/>
      <w:pPr>
        <w:ind w:left="6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5">
    <w:nsid w:val="6D132FCE"/>
    <w:multiLevelType w:val="hybridMultilevel"/>
    <w:tmpl w:val="797C16D2"/>
    <w:lvl w:ilvl="0" w:tplc="F8ACA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045EA">
      <w:start w:val="24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E6B040">
      <w:start w:val="24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C0091C">
      <w:start w:val="245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987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9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ADB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A9E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AB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D580C8B"/>
    <w:multiLevelType w:val="hybridMultilevel"/>
    <w:tmpl w:val="C4823AF2"/>
    <w:lvl w:ilvl="0" w:tplc="4B9AE6C4">
      <w:start w:val="1"/>
      <w:numFmt w:val="bullet"/>
      <w:lvlText w:val="－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03157D4"/>
    <w:multiLevelType w:val="multilevel"/>
    <w:tmpl w:val="91B0B74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6EE4DDC"/>
    <w:multiLevelType w:val="hybridMultilevel"/>
    <w:tmpl w:val="490A6098"/>
    <w:lvl w:ilvl="0" w:tplc="0BDA2E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B56333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825D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E26E8A">
      <w:start w:val="300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903366">
      <w:start w:val="3008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762D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640C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D658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3EF3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77315CD0"/>
    <w:multiLevelType w:val="hybridMultilevel"/>
    <w:tmpl w:val="A3D0E8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997596B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7"/>
  </w:num>
  <w:num w:numId="4">
    <w:abstractNumId w:val="15"/>
  </w:num>
  <w:num w:numId="5">
    <w:abstractNumId w:val="32"/>
  </w:num>
  <w:num w:numId="6">
    <w:abstractNumId w:val="7"/>
  </w:num>
  <w:num w:numId="7">
    <w:abstractNumId w:val="11"/>
  </w:num>
  <w:num w:numId="8">
    <w:abstractNumId w:val="25"/>
  </w:num>
  <w:num w:numId="9">
    <w:abstractNumId w:val="27"/>
  </w:num>
  <w:num w:numId="10">
    <w:abstractNumId w:val="27"/>
  </w:num>
  <w:num w:numId="11">
    <w:abstractNumId w:val="2"/>
  </w:num>
  <w:num w:numId="12">
    <w:abstractNumId w:val="29"/>
  </w:num>
  <w:num w:numId="13">
    <w:abstractNumId w:val="28"/>
  </w:num>
  <w:num w:numId="14">
    <w:abstractNumId w:val="20"/>
  </w:num>
  <w:num w:numId="15">
    <w:abstractNumId w:val="30"/>
  </w:num>
  <w:num w:numId="16">
    <w:abstractNumId w:val="6"/>
  </w:num>
  <w:num w:numId="17">
    <w:abstractNumId w:val="19"/>
  </w:num>
  <w:num w:numId="18">
    <w:abstractNumId w:val="1"/>
  </w:num>
  <w:num w:numId="19">
    <w:abstractNumId w:val="16"/>
  </w:num>
  <w:num w:numId="20">
    <w:abstractNumId w:val="21"/>
  </w:num>
  <w:num w:numId="21">
    <w:abstractNumId w:val="27"/>
  </w:num>
  <w:num w:numId="22">
    <w:abstractNumId w:val="27"/>
  </w:num>
  <w:num w:numId="23">
    <w:abstractNumId w:val="27"/>
  </w:num>
  <w:num w:numId="24">
    <w:abstractNumId w:val="18"/>
  </w:num>
  <w:num w:numId="25">
    <w:abstractNumId w:val="17"/>
  </w:num>
  <w:num w:numId="26">
    <w:abstractNumId w:val="14"/>
  </w:num>
  <w:num w:numId="27">
    <w:abstractNumId w:val="27"/>
  </w:num>
  <w:num w:numId="28">
    <w:abstractNumId w:val="27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23"/>
  </w:num>
  <w:num w:numId="32">
    <w:abstractNumId w:val="9"/>
  </w:num>
  <w:num w:numId="33">
    <w:abstractNumId w:val="4"/>
  </w:num>
  <w:num w:numId="34">
    <w:abstractNumId w:val="8"/>
  </w:num>
  <w:num w:numId="35">
    <w:abstractNumId w:val="26"/>
  </w:num>
  <w:num w:numId="36">
    <w:abstractNumId w:val="10"/>
  </w:num>
  <w:num w:numId="37">
    <w:abstractNumId w:val="13"/>
  </w:num>
  <w:num w:numId="38">
    <w:abstractNumId w:val="12"/>
  </w:num>
  <w:num w:numId="39">
    <w:abstractNumId w:val="31"/>
  </w:num>
  <w:num w:numId="40">
    <w:abstractNumId w:val="27"/>
  </w:num>
  <w:num w:numId="41">
    <w:abstractNumId w:val="3"/>
  </w:num>
  <w:num w:numId="4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533A40"/>
    <w:rsid w:val="0000003F"/>
    <w:rsid w:val="00001681"/>
    <w:rsid w:val="00003778"/>
    <w:rsid w:val="00004CA7"/>
    <w:rsid w:val="00005E9F"/>
    <w:rsid w:val="0000698E"/>
    <w:rsid w:val="00006F64"/>
    <w:rsid w:val="000078FD"/>
    <w:rsid w:val="00011DE5"/>
    <w:rsid w:val="00012509"/>
    <w:rsid w:val="00012FAF"/>
    <w:rsid w:val="0001355C"/>
    <w:rsid w:val="0001465A"/>
    <w:rsid w:val="000148A9"/>
    <w:rsid w:val="00014AE0"/>
    <w:rsid w:val="00014E73"/>
    <w:rsid w:val="00015945"/>
    <w:rsid w:val="00015C13"/>
    <w:rsid w:val="000162D7"/>
    <w:rsid w:val="00016CC5"/>
    <w:rsid w:val="00016F7D"/>
    <w:rsid w:val="000212BE"/>
    <w:rsid w:val="00021310"/>
    <w:rsid w:val="00027C1A"/>
    <w:rsid w:val="00027CEF"/>
    <w:rsid w:val="0003071B"/>
    <w:rsid w:val="000309A6"/>
    <w:rsid w:val="0003167B"/>
    <w:rsid w:val="000340FC"/>
    <w:rsid w:val="0003446D"/>
    <w:rsid w:val="00035790"/>
    <w:rsid w:val="0003615F"/>
    <w:rsid w:val="000372AA"/>
    <w:rsid w:val="0003731D"/>
    <w:rsid w:val="00037AA3"/>
    <w:rsid w:val="00040287"/>
    <w:rsid w:val="00040C1D"/>
    <w:rsid w:val="00040CED"/>
    <w:rsid w:val="00040E6E"/>
    <w:rsid w:val="00040EC8"/>
    <w:rsid w:val="00043605"/>
    <w:rsid w:val="000436CF"/>
    <w:rsid w:val="00044FC5"/>
    <w:rsid w:val="000463B2"/>
    <w:rsid w:val="00047D28"/>
    <w:rsid w:val="00051978"/>
    <w:rsid w:val="00051A55"/>
    <w:rsid w:val="00052490"/>
    <w:rsid w:val="00052971"/>
    <w:rsid w:val="00052B48"/>
    <w:rsid w:val="00052EE0"/>
    <w:rsid w:val="00053138"/>
    <w:rsid w:val="00053525"/>
    <w:rsid w:val="00053B38"/>
    <w:rsid w:val="00054525"/>
    <w:rsid w:val="0005515D"/>
    <w:rsid w:val="00056647"/>
    <w:rsid w:val="00057360"/>
    <w:rsid w:val="000575A2"/>
    <w:rsid w:val="00060712"/>
    <w:rsid w:val="00061555"/>
    <w:rsid w:val="00061C7F"/>
    <w:rsid w:val="00061C83"/>
    <w:rsid w:val="00066412"/>
    <w:rsid w:val="00066B7E"/>
    <w:rsid w:val="000670E6"/>
    <w:rsid w:val="000679FE"/>
    <w:rsid w:val="000706DC"/>
    <w:rsid w:val="00072E12"/>
    <w:rsid w:val="000744DF"/>
    <w:rsid w:val="000747E8"/>
    <w:rsid w:val="000818AB"/>
    <w:rsid w:val="00082052"/>
    <w:rsid w:val="000821AC"/>
    <w:rsid w:val="000850E8"/>
    <w:rsid w:val="000850FF"/>
    <w:rsid w:val="0008559A"/>
    <w:rsid w:val="000860E6"/>
    <w:rsid w:val="000869C8"/>
    <w:rsid w:val="000875D1"/>
    <w:rsid w:val="000906A2"/>
    <w:rsid w:val="000907F2"/>
    <w:rsid w:val="000912A0"/>
    <w:rsid w:val="000930E5"/>
    <w:rsid w:val="00093AFE"/>
    <w:rsid w:val="00094FCC"/>
    <w:rsid w:val="000971B5"/>
    <w:rsid w:val="000A041B"/>
    <w:rsid w:val="000A1D05"/>
    <w:rsid w:val="000A376C"/>
    <w:rsid w:val="000A3A5A"/>
    <w:rsid w:val="000A3C41"/>
    <w:rsid w:val="000A49BD"/>
    <w:rsid w:val="000A5E56"/>
    <w:rsid w:val="000B33DA"/>
    <w:rsid w:val="000B3DF2"/>
    <w:rsid w:val="000B4A27"/>
    <w:rsid w:val="000B5BF3"/>
    <w:rsid w:val="000B70F4"/>
    <w:rsid w:val="000B713C"/>
    <w:rsid w:val="000C0A98"/>
    <w:rsid w:val="000C0F27"/>
    <w:rsid w:val="000C11FD"/>
    <w:rsid w:val="000C19AA"/>
    <w:rsid w:val="000C1BE8"/>
    <w:rsid w:val="000C3F67"/>
    <w:rsid w:val="000C5236"/>
    <w:rsid w:val="000C67B0"/>
    <w:rsid w:val="000C67B5"/>
    <w:rsid w:val="000C69B0"/>
    <w:rsid w:val="000D2395"/>
    <w:rsid w:val="000D245C"/>
    <w:rsid w:val="000D319D"/>
    <w:rsid w:val="000D4B39"/>
    <w:rsid w:val="000D4DF3"/>
    <w:rsid w:val="000E0435"/>
    <w:rsid w:val="000E3550"/>
    <w:rsid w:val="000E3FE5"/>
    <w:rsid w:val="000E4567"/>
    <w:rsid w:val="000E6280"/>
    <w:rsid w:val="000E6513"/>
    <w:rsid w:val="000E7F4F"/>
    <w:rsid w:val="000F10AE"/>
    <w:rsid w:val="000F117D"/>
    <w:rsid w:val="000F18FA"/>
    <w:rsid w:val="000F3FDA"/>
    <w:rsid w:val="000F4DD1"/>
    <w:rsid w:val="000F547D"/>
    <w:rsid w:val="001001CD"/>
    <w:rsid w:val="00100724"/>
    <w:rsid w:val="00102380"/>
    <w:rsid w:val="00105859"/>
    <w:rsid w:val="00105BAD"/>
    <w:rsid w:val="00107013"/>
    <w:rsid w:val="00107687"/>
    <w:rsid w:val="00110368"/>
    <w:rsid w:val="00110AD2"/>
    <w:rsid w:val="00110CE9"/>
    <w:rsid w:val="00111754"/>
    <w:rsid w:val="00111FC9"/>
    <w:rsid w:val="0011209B"/>
    <w:rsid w:val="0011248E"/>
    <w:rsid w:val="0011298B"/>
    <w:rsid w:val="0011362D"/>
    <w:rsid w:val="001140A0"/>
    <w:rsid w:val="001142B1"/>
    <w:rsid w:val="001161E5"/>
    <w:rsid w:val="001178AA"/>
    <w:rsid w:val="00117F25"/>
    <w:rsid w:val="00120607"/>
    <w:rsid w:val="001206C6"/>
    <w:rsid w:val="00125A47"/>
    <w:rsid w:val="00127B18"/>
    <w:rsid w:val="00130553"/>
    <w:rsid w:val="0013224D"/>
    <w:rsid w:val="001333E6"/>
    <w:rsid w:val="00133F0B"/>
    <w:rsid w:val="00134686"/>
    <w:rsid w:val="00134E5B"/>
    <w:rsid w:val="00135C33"/>
    <w:rsid w:val="00135D45"/>
    <w:rsid w:val="00135DFF"/>
    <w:rsid w:val="00136965"/>
    <w:rsid w:val="00136ADA"/>
    <w:rsid w:val="00136DB3"/>
    <w:rsid w:val="00141248"/>
    <w:rsid w:val="001424CC"/>
    <w:rsid w:val="0014384D"/>
    <w:rsid w:val="0014446B"/>
    <w:rsid w:val="00145281"/>
    <w:rsid w:val="00145771"/>
    <w:rsid w:val="00151D35"/>
    <w:rsid w:val="00156BEC"/>
    <w:rsid w:val="0015784E"/>
    <w:rsid w:val="00157E52"/>
    <w:rsid w:val="00161380"/>
    <w:rsid w:val="00163B77"/>
    <w:rsid w:val="00166269"/>
    <w:rsid w:val="00166993"/>
    <w:rsid w:val="001710EC"/>
    <w:rsid w:val="001719D4"/>
    <w:rsid w:val="00171B5B"/>
    <w:rsid w:val="00171F7D"/>
    <w:rsid w:val="00172FE7"/>
    <w:rsid w:val="00177419"/>
    <w:rsid w:val="00181157"/>
    <w:rsid w:val="00181F6E"/>
    <w:rsid w:val="00181FFB"/>
    <w:rsid w:val="00182540"/>
    <w:rsid w:val="00182926"/>
    <w:rsid w:val="001835A0"/>
    <w:rsid w:val="00183AC7"/>
    <w:rsid w:val="00183FA8"/>
    <w:rsid w:val="00186043"/>
    <w:rsid w:val="0018661A"/>
    <w:rsid w:val="001869E7"/>
    <w:rsid w:val="00191DF6"/>
    <w:rsid w:val="00191E99"/>
    <w:rsid w:val="00192D18"/>
    <w:rsid w:val="00192D26"/>
    <w:rsid w:val="001936C8"/>
    <w:rsid w:val="001947AE"/>
    <w:rsid w:val="00194C7A"/>
    <w:rsid w:val="001956FC"/>
    <w:rsid w:val="001967B0"/>
    <w:rsid w:val="00196DE7"/>
    <w:rsid w:val="00197414"/>
    <w:rsid w:val="001A0AF0"/>
    <w:rsid w:val="001A21A1"/>
    <w:rsid w:val="001A2BEA"/>
    <w:rsid w:val="001A71F8"/>
    <w:rsid w:val="001A7946"/>
    <w:rsid w:val="001B0527"/>
    <w:rsid w:val="001B2AE9"/>
    <w:rsid w:val="001B2CBC"/>
    <w:rsid w:val="001B325F"/>
    <w:rsid w:val="001B360F"/>
    <w:rsid w:val="001B5796"/>
    <w:rsid w:val="001B5B58"/>
    <w:rsid w:val="001B5E62"/>
    <w:rsid w:val="001C274E"/>
    <w:rsid w:val="001C36B0"/>
    <w:rsid w:val="001C3A88"/>
    <w:rsid w:val="001C4EA7"/>
    <w:rsid w:val="001C5908"/>
    <w:rsid w:val="001C5A0A"/>
    <w:rsid w:val="001C5A8D"/>
    <w:rsid w:val="001C6626"/>
    <w:rsid w:val="001D3BC2"/>
    <w:rsid w:val="001D46CA"/>
    <w:rsid w:val="001D4958"/>
    <w:rsid w:val="001D5952"/>
    <w:rsid w:val="001E0056"/>
    <w:rsid w:val="001E0B21"/>
    <w:rsid w:val="001E1936"/>
    <w:rsid w:val="001E2C44"/>
    <w:rsid w:val="001E3024"/>
    <w:rsid w:val="001E49A3"/>
    <w:rsid w:val="001E5796"/>
    <w:rsid w:val="001F11A0"/>
    <w:rsid w:val="001F1E69"/>
    <w:rsid w:val="001F2CA9"/>
    <w:rsid w:val="001F3682"/>
    <w:rsid w:val="001F38B6"/>
    <w:rsid w:val="00200F49"/>
    <w:rsid w:val="00201321"/>
    <w:rsid w:val="0020148E"/>
    <w:rsid w:val="00202DD8"/>
    <w:rsid w:val="00203EF1"/>
    <w:rsid w:val="00207D9B"/>
    <w:rsid w:val="002101A5"/>
    <w:rsid w:val="00213588"/>
    <w:rsid w:val="002164B4"/>
    <w:rsid w:val="00216D1C"/>
    <w:rsid w:val="002171C8"/>
    <w:rsid w:val="002204F4"/>
    <w:rsid w:val="00220839"/>
    <w:rsid w:val="00220BA4"/>
    <w:rsid w:val="002215A6"/>
    <w:rsid w:val="00225475"/>
    <w:rsid w:val="00226613"/>
    <w:rsid w:val="0022707B"/>
    <w:rsid w:val="00230F68"/>
    <w:rsid w:val="002314FB"/>
    <w:rsid w:val="00231DFF"/>
    <w:rsid w:val="0023210C"/>
    <w:rsid w:val="00233B82"/>
    <w:rsid w:val="00233E12"/>
    <w:rsid w:val="00234450"/>
    <w:rsid w:val="0023455A"/>
    <w:rsid w:val="002355D8"/>
    <w:rsid w:val="00235781"/>
    <w:rsid w:val="00235C0E"/>
    <w:rsid w:val="00240989"/>
    <w:rsid w:val="00243C72"/>
    <w:rsid w:val="00244183"/>
    <w:rsid w:val="00247363"/>
    <w:rsid w:val="0025230B"/>
    <w:rsid w:val="00254C04"/>
    <w:rsid w:val="00261329"/>
    <w:rsid w:val="002631F3"/>
    <w:rsid w:val="002667AA"/>
    <w:rsid w:val="00266897"/>
    <w:rsid w:val="00266FF3"/>
    <w:rsid w:val="00273474"/>
    <w:rsid w:val="0027402D"/>
    <w:rsid w:val="0027439E"/>
    <w:rsid w:val="00274615"/>
    <w:rsid w:val="0027571E"/>
    <w:rsid w:val="00275EF5"/>
    <w:rsid w:val="00276119"/>
    <w:rsid w:val="0027618C"/>
    <w:rsid w:val="00280B4D"/>
    <w:rsid w:val="002816F2"/>
    <w:rsid w:val="00282084"/>
    <w:rsid w:val="00283DFC"/>
    <w:rsid w:val="002840EF"/>
    <w:rsid w:val="002846E8"/>
    <w:rsid w:val="00284CF2"/>
    <w:rsid w:val="00284E67"/>
    <w:rsid w:val="002866C8"/>
    <w:rsid w:val="00286714"/>
    <w:rsid w:val="00286DFC"/>
    <w:rsid w:val="00293AF9"/>
    <w:rsid w:val="00294446"/>
    <w:rsid w:val="00294DCE"/>
    <w:rsid w:val="002953CF"/>
    <w:rsid w:val="00297085"/>
    <w:rsid w:val="00297E67"/>
    <w:rsid w:val="002A1360"/>
    <w:rsid w:val="002A15D1"/>
    <w:rsid w:val="002A30FB"/>
    <w:rsid w:val="002A44A9"/>
    <w:rsid w:val="002A47BC"/>
    <w:rsid w:val="002A4EFD"/>
    <w:rsid w:val="002B0485"/>
    <w:rsid w:val="002B09FA"/>
    <w:rsid w:val="002B2FAE"/>
    <w:rsid w:val="002B48C8"/>
    <w:rsid w:val="002C0569"/>
    <w:rsid w:val="002C12BB"/>
    <w:rsid w:val="002C25B8"/>
    <w:rsid w:val="002C3AB8"/>
    <w:rsid w:val="002C5704"/>
    <w:rsid w:val="002D50F0"/>
    <w:rsid w:val="002D5892"/>
    <w:rsid w:val="002D6244"/>
    <w:rsid w:val="002D6C6B"/>
    <w:rsid w:val="002E109C"/>
    <w:rsid w:val="002E1E4B"/>
    <w:rsid w:val="002E42D1"/>
    <w:rsid w:val="002E4360"/>
    <w:rsid w:val="002E45D0"/>
    <w:rsid w:val="002E5C9E"/>
    <w:rsid w:val="002F0F40"/>
    <w:rsid w:val="002F1E2D"/>
    <w:rsid w:val="002F4D9E"/>
    <w:rsid w:val="002F5D82"/>
    <w:rsid w:val="002F6B81"/>
    <w:rsid w:val="002F6B88"/>
    <w:rsid w:val="003006BD"/>
    <w:rsid w:val="003027FC"/>
    <w:rsid w:val="00304378"/>
    <w:rsid w:val="00305E80"/>
    <w:rsid w:val="00306C27"/>
    <w:rsid w:val="00306D45"/>
    <w:rsid w:val="00310FF4"/>
    <w:rsid w:val="003118CD"/>
    <w:rsid w:val="003132B3"/>
    <w:rsid w:val="003138E6"/>
    <w:rsid w:val="00313B89"/>
    <w:rsid w:val="00316652"/>
    <w:rsid w:val="003174CF"/>
    <w:rsid w:val="00317ABD"/>
    <w:rsid w:val="00317B3E"/>
    <w:rsid w:val="003216DB"/>
    <w:rsid w:val="00325351"/>
    <w:rsid w:val="00327A93"/>
    <w:rsid w:val="0033048E"/>
    <w:rsid w:val="00330E7C"/>
    <w:rsid w:val="00332CFF"/>
    <w:rsid w:val="00332EC3"/>
    <w:rsid w:val="0033624E"/>
    <w:rsid w:val="00344785"/>
    <w:rsid w:val="00344AF1"/>
    <w:rsid w:val="00344CC9"/>
    <w:rsid w:val="00345035"/>
    <w:rsid w:val="003461FC"/>
    <w:rsid w:val="00347090"/>
    <w:rsid w:val="00350BD9"/>
    <w:rsid w:val="00353A68"/>
    <w:rsid w:val="0035694A"/>
    <w:rsid w:val="00356F34"/>
    <w:rsid w:val="003572B0"/>
    <w:rsid w:val="003608CF"/>
    <w:rsid w:val="00361D20"/>
    <w:rsid w:val="00362649"/>
    <w:rsid w:val="00362A10"/>
    <w:rsid w:val="003636C9"/>
    <w:rsid w:val="00364A37"/>
    <w:rsid w:val="00364A9B"/>
    <w:rsid w:val="00365628"/>
    <w:rsid w:val="00370173"/>
    <w:rsid w:val="00371D54"/>
    <w:rsid w:val="003725A6"/>
    <w:rsid w:val="003736C8"/>
    <w:rsid w:val="0037481C"/>
    <w:rsid w:val="00375EF6"/>
    <w:rsid w:val="00376973"/>
    <w:rsid w:val="003801E9"/>
    <w:rsid w:val="00382258"/>
    <w:rsid w:val="00382959"/>
    <w:rsid w:val="0038301F"/>
    <w:rsid w:val="00384794"/>
    <w:rsid w:val="00387982"/>
    <w:rsid w:val="003916E8"/>
    <w:rsid w:val="00392281"/>
    <w:rsid w:val="0039257A"/>
    <w:rsid w:val="0039322E"/>
    <w:rsid w:val="00394384"/>
    <w:rsid w:val="003950FC"/>
    <w:rsid w:val="00395765"/>
    <w:rsid w:val="003A1850"/>
    <w:rsid w:val="003A26C1"/>
    <w:rsid w:val="003A2849"/>
    <w:rsid w:val="003A46CA"/>
    <w:rsid w:val="003A4DC8"/>
    <w:rsid w:val="003A4E34"/>
    <w:rsid w:val="003A7117"/>
    <w:rsid w:val="003A7D1C"/>
    <w:rsid w:val="003B0806"/>
    <w:rsid w:val="003B0D83"/>
    <w:rsid w:val="003B0DF2"/>
    <w:rsid w:val="003B5B18"/>
    <w:rsid w:val="003B6DAE"/>
    <w:rsid w:val="003C10EB"/>
    <w:rsid w:val="003C1379"/>
    <w:rsid w:val="003C177A"/>
    <w:rsid w:val="003C28AE"/>
    <w:rsid w:val="003C65E0"/>
    <w:rsid w:val="003C7624"/>
    <w:rsid w:val="003D0BA3"/>
    <w:rsid w:val="003D1111"/>
    <w:rsid w:val="003D18B3"/>
    <w:rsid w:val="003D1AB8"/>
    <w:rsid w:val="003D2371"/>
    <w:rsid w:val="003D28C2"/>
    <w:rsid w:val="003D5C2F"/>
    <w:rsid w:val="003D5DB5"/>
    <w:rsid w:val="003E0884"/>
    <w:rsid w:val="003E3036"/>
    <w:rsid w:val="003E50D6"/>
    <w:rsid w:val="003E584F"/>
    <w:rsid w:val="003E6214"/>
    <w:rsid w:val="003E74DE"/>
    <w:rsid w:val="003F02E3"/>
    <w:rsid w:val="003F041A"/>
    <w:rsid w:val="003F06B7"/>
    <w:rsid w:val="003F2EA6"/>
    <w:rsid w:val="003F4A20"/>
    <w:rsid w:val="003F5769"/>
    <w:rsid w:val="00400BE7"/>
    <w:rsid w:val="004012FE"/>
    <w:rsid w:val="00404488"/>
    <w:rsid w:val="004073B8"/>
    <w:rsid w:val="00407553"/>
    <w:rsid w:val="00410C2F"/>
    <w:rsid w:val="004111C8"/>
    <w:rsid w:val="00412C0E"/>
    <w:rsid w:val="0041301C"/>
    <w:rsid w:val="00413177"/>
    <w:rsid w:val="00413B51"/>
    <w:rsid w:val="0041417B"/>
    <w:rsid w:val="00421602"/>
    <w:rsid w:val="00422B68"/>
    <w:rsid w:val="00422CCD"/>
    <w:rsid w:val="004243DF"/>
    <w:rsid w:val="00425645"/>
    <w:rsid w:val="004267C9"/>
    <w:rsid w:val="00426980"/>
    <w:rsid w:val="00426FA1"/>
    <w:rsid w:val="00427F43"/>
    <w:rsid w:val="00431559"/>
    <w:rsid w:val="00431D06"/>
    <w:rsid w:val="00434F87"/>
    <w:rsid w:val="0043538E"/>
    <w:rsid w:val="00436C0D"/>
    <w:rsid w:val="00437313"/>
    <w:rsid w:val="0043794A"/>
    <w:rsid w:val="004426E3"/>
    <w:rsid w:val="0044399A"/>
    <w:rsid w:val="0044675C"/>
    <w:rsid w:val="0044738C"/>
    <w:rsid w:val="00450F54"/>
    <w:rsid w:val="00451CE0"/>
    <w:rsid w:val="00451D75"/>
    <w:rsid w:val="00452BDD"/>
    <w:rsid w:val="0045319F"/>
    <w:rsid w:val="00453DD9"/>
    <w:rsid w:val="00454F31"/>
    <w:rsid w:val="0045512E"/>
    <w:rsid w:val="00455BFF"/>
    <w:rsid w:val="00455EBB"/>
    <w:rsid w:val="00456772"/>
    <w:rsid w:val="00457898"/>
    <w:rsid w:val="00461352"/>
    <w:rsid w:val="00463F9D"/>
    <w:rsid w:val="004640CB"/>
    <w:rsid w:val="00465EE5"/>
    <w:rsid w:val="004664B6"/>
    <w:rsid w:val="00467AEF"/>
    <w:rsid w:val="0047194C"/>
    <w:rsid w:val="004741AA"/>
    <w:rsid w:val="00474E69"/>
    <w:rsid w:val="004751A4"/>
    <w:rsid w:val="00475EF4"/>
    <w:rsid w:val="00476455"/>
    <w:rsid w:val="004766CE"/>
    <w:rsid w:val="00481576"/>
    <w:rsid w:val="00482BC3"/>
    <w:rsid w:val="0048319D"/>
    <w:rsid w:val="00483A91"/>
    <w:rsid w:val="00484A5C"/>
    <w:rsid w:val="00484AAB"/>
    <w:rsid w:val="00485561"/>
    <w:rsid w:val="00485D68"/>
    <w:rsid w:val="004872CB"/>
    <w:rsid w:val="0048794A"/>
    <w:rsid w:val="00490A73"/>
    <w:rsid w:val="00490F1D"/>
    <w:rsid w:val="004919A1"/>
    <w:rsid w:val="00495064"/>
    <w:rsid w:val="00495C62"/>
    <w:rsid w:val="00495D57"/>
    <w:rsid w:val="004A0B41"/>
    <w:rsid w:val="004A0E88"/>
    <w:rsid w:val="004A0F55"/>
    <w:rsid w:val="004A2442"/>
    <w:rsid w:val="004A492C"/>
    <w:rsid w:val="004A4E8E"/>
    <w:rsid w:val="004A52F4"/>
    <w:rsid w:val="004A539F"/>
    <w:rsid w:val="004A7547"/>
    <w:rsid w:val="004A76F6"/>
    <w:rsid w:val="004B4CD1"/>
    <w:rsid w:val="004B64CD"/>
    <w:rsid w:val="004C2566"/>
    <w:rsid w:val="004C2C64"/>
    <w:rsid w:val="004C36D8"/>
    <w:rsid w:val="004C4CF2"/>
    <w:rsid w:val="004C4DF7"/>
    <w:rsid w:val="004C5CD6"/>
    <w:rsid w:val="004C71DE"/>
    <w:rsid w:val="004C78B0"/>
    <w:rsid w:val="004C7CAB"/>
    <w:rsid w:val="004D27B5"/>
    <w:rsid w:val="004D3F88"/>
    <w:rsid w:val="004D4F86"/>
    <w:rsid w:val="004D7234"/>
    <w:rsid w:val="004D737D"/>
    <w:rsid w:val="004E0435"/>
    <w:rsid w:val="004E083B"/>
    <w:rsid w:val="004E0A1E"/>
    <w:rsid w:val="004E2368"/>
    <w:rsid w:val="004E4824"/>
    <w:rsid w:val="004E5EE6"/>
    <w:rsid w:val="004E6A87"/>
    <w:rsid w:val="004E7E85"/>
    <w:rsid w:val="004F149B"/>
    <w:rsid w:val="004F1D37"/>
    <w:rsid w:val="004F2025"/>
    <w:rsid w:val="004F4607"/>
    <w:rsid w:val="004F47D9"/>
    <w:rsid w:val="004F5EAD"/>
    <w:rsid w:val="004F60C9"/>
    <w:rsid w:val="005015F2"/>
    <w:rsid w:val="00502218"/>
    <w:rsid w:val="005040D6"/>
    <w:rsid w:val="005041FC"/>
    <w:rsid w:val="00504205"/>
    <w:rsid w:val="0050431C"/>
    <w:rsid w:val="0050535E"/>
    <w:rsid w:val="0051029F"/>
    <w:rsid w:val="00511039"/>
    <w:rsid w:val="005126FC"/>
    <w:rsid w:val="00512C04"/>
    <w:rsid w:val="005131CB"/>
    <w:rsid w:val="00513666"/>
    <w:rsid w:val="00513A08"/>
    <w:rsid w:val="00513C78"/>
    <w:rsid w:val="00514BC7"/>
    <w:rsid w:val="00514E53"/>
    <w:rsid w:val="00516AAB"/>
    <w:rsid w:val="00516E97"/>
    <w:rsid w:val="00517AEA"/>
    <w:rsid w:val="00520578"/>
    <w:rsid w:val="005208B4"/>
    <w:rsid w:val="00523939"/>
    <w:rsid w:val="005242E1"/>
    <w:rsid w:val="00524951"/>
    <w:rsid w:val="00524D85"/>
    <w:rsid w:val="005267B5"/>
    <w:rsid w:val="00530E43"/>
    <w:rsid w:val="0053206E"/>
    <w:rsid w:val="00533A40"/>
    <w:rsid w:val="00534ABC"/>
    <w:rsid w:val="00534BFB"/>
    <w:rsid w:val="00536E67"/>
    <w:rsid w:val="0053704A"/>
    <w:rsid w:val="00537418"/>
    <w:rsid w:val="00540C1F"/>
    <w:rsid w:val="0054112C"/>
    <w:rsid w:val="00541CC8"/>
    <w:rsid w:val="005423FA"/>
    <w:rsid w:val="00542DD4"/>
    <w:rsid w:val="00543FF9"/>
    <w:rsid w:val="0054700E"/>
    <w:rsid w:val="00547157"/>
    <w:rsid w:val="00551BA9"/>
    <w:rsid w:val="00552C6A"/>
    <w:rsid w:val="00553113"/>
    <w:rsid w:val="00553E24"/>
    <w:rsid w:val="0055483F"/>
    <w:rsid w:val="00554CF5"/>
    <w:rsid w:val="00555674"/>
    <w:rsid w:val="0055614E"/>
    <w:rsid w:val="005574A0"/>
    <w:rsid w:val="00557FA4"/>
    <w:rsid w:val="00562712"/>
    <w:rsid w:val="00565315"/>
    <w:rsid w:val="00565859"/>
    <w:rsid w:val="0056774D"/>
    <w:rsid w:val="005679BE"/>
    <w:rsid w:val="00571ECD"/>
    <w:rsid w:val="00572F83"/>
    <w:rsid w:val="00573021"/>
    <w:rsid w:val="0057417A"/>
    <w:rsid w:val="00577A5C"/>
    <w:rsid w:val="005806C8"/>
    <w:rsid w:val="00581712"/>
    <w:rsid w:val="005817C1"/>
    <w:rsid w:val="00582430"/>
    <w:rsid w:val="00585BF9"/>
    <w:rsid w:val="00586F32"/>
    <w:rsid w:val="00587514"/>
    <w:rsid w:val="00591728"/>
    <w:rsid w:val="00591F90"/>
    <w:rsid w:val="005967B3"/>
    <w:rsid w:val="00597F0C"/>
    <w:rsid w:val="005A02B7"/>
    <w:rsid w:val="005A13D9"/>
    <w:rsid w:val="005A55B0"/>
    <w:rsid w:val="005A6878"/>
    <w:rsid w:val="005A7D5D"/>
    <w:rsid w:val="005B1AFB"/>
    <w:rsid w:val="005B1E77"/>
    <w:rsid w:val="005B21A6"/>
    <w:rsid w:val="005B3123"/>
    <w:rsid w:val="005B32E2"/>
    <w:rsid w:val="005B34FD"/>
    <w:rsid w:val="005B3D0B"/>
    <w:rsid w:val="005B5688"/>
    <w:rsid w:val="005B600A"/>
    <w:rsid w:val="005B7743"/>
    <w:rsid w:val="005B7911"/>
    <w:rsid w:val="005C0458"/>
    <w:rsid w:val="005C1958"/>
    <w:rsid w:val="005C2249"/>
    <w:rsid w:val="005C286F"/>
    <w:rsid w:val="005C2C4E"/>
    <w:rsid w:val="005C3026"/>
    <w:rsid w:val="005C42AE"/>
    <w:rsid w:val="005C432F"/>
    <w:rsid w:val="005C4535"/>
    <w:rsid w:val="005C4688"/>
    <w:rsid w:val="005C509F"/>
    <w:rsid w:val="005C5A8C"/>
    <w:rsid w:val="005C60E1"/>
    <w:rsid w:val="005D0970"/>
    <w:rsid w:val="005D212F"/>
    <w:rsid w:val="005D49DF"/>
    <w:rsid w:val="005E0A09"/>
    <w:rsid w:val="005E1284"/>
    <w:rsid w:val="005E27F2"/>
    <w:rsid w:val="005E34E9"/>
    <w:rsid w:val="005E5560"/>
    <w:rsid w:val="005E660E"/>
    <w:rsid w:val="005F29A0"/>
    <w:rsid w:val="005F6DC5"/>
    <w:rsid w:val="005F74A9"/>
    <w:rsid w:val="00603D0C"/>
    <w:rsid w:val="006046AF"/>
    <w:rsid w:val="006048DC"/>
    <w:rsid w:val="00605471"/>
    <w:rsid w:val="00605A21"/>
    <w:rsid w:val="006064F3"/>
    <w:rsid w:val="006070B8"/>
    <w:rsid w:val="006110AB"/>
    <w:rsid w:val="0061210E"/>
    <w:rsid w:val="00612135"/>
    <w:rsid w:val="006129F3"/>
    <w:rsid w:val="00613507"/>
    <w:rsid w:val="00613573"/>
    <w:rsid w:val="00613893"/>
    <w:rsid w:val="0061448D"/>
    <w:rsid w:val="00616206"/>
    <w:rsid w:val="00620A99"/>
    <w:rsid w:val="00620D30"/>
    <w:rsid w:val="006211DA"/>
    <w:rsid w:val="00621302"/>
    <w:rsid w:val="00622F07"/>
    <w:rsid w:val="00623C90"/>
    <w:rsid w:val="00625465"/>
    <w:rsid w:val="006300E2"/>
    <w:rsid w:val="00630F95"/>
    <w:rsid w:val="006314A5"/>
    <w:rsid w:val="00633557"/>
    <w:rsid w:val="00635047"/>
    <w:rsid w:val="0063531F"/>
    <w:rsid w:val="00636EC3"/>
    <w:rsid w:val="00637D93"/>
    <w:rsid w:val="00642386"/>
    <w:rsid w:val="00642509"/>
    <w:rsid w:val="00642809"/>
    <w:rsid w:val="006437B2"/>
    <w:rsid w:val="0064382C"/>
    <w:rsid w:val="006439FB"/>
    <w:rsid w:val="00647D12"/>
    <w:rsid w:val="00650C6F"/>
    <w:rsid w:val="006545FA"/>
    <w:rsid w:val="00654E24"/>
    <w:rsid w:val="00655328"/>
    <w:rsid w:val="006553FB"/>
    <w:rsid w:val="006564A4"/>
    <w:rsid w:val="0065684F"/>
    <w:rsid w:val="00656B0B"/>
    <w:rsid w:val="00656D07"/>
    <w:rsid w:val="006572A4"/>
    <w:rsid w:val="0066154B"/>
    <w:rsid w:val="00661B0D"/>
    <w:rsid w:val="006633BF"/>
    <w:rsid w:val="00664B0C"/>
    <w:rsid w:val="006655F9"/>
    <w:rsid w:val="00666097"/>
    <w:rsid w:val="00666F0D"/>
    <w:rsid w:val="00670A33"/>
    <w:rsid w:val="006712DD"/>
    <w:rsid w:val="00671DA2"/>
    <w:rsid w:val="00672248"/>
    <w:rsid w:val="00675635"/>
    <w:rsid w:val="00676E8F"/>
    <w:rsid w:val="006774C1"/>
    <w:rsid w:val="00681154"/>
    <w:rsid w:val="00682980"/>
    <w:rsid w:val="006851AC"/>
    <w:rsid w:val="00685C5C"/>
    <w:rsid w:val="00686778"/>
    <w:rsid w:val="00687C94"/>
    <w:rsid w:val="00691562"/>
    <w:rsid w:val="006925AD"/>
    <w:rsid w:val="006932FD"/>
    <w:rsid w:val="006941C6"/>
    <w:rsid w:val="00694D12"/>
    <w:rsid w:val="006964C7"/>
    <w:rsid w:val="006A01DD"/>
    <w:rsid w:val="006A15B1"/>
    <w:rsid w:val="006A175D"/>
    <w:rsid w:val="006A194F"/>
    <w:rsid w:val="006A63E3"/>
    <w:rsid w:val="006A70F5"/>
    <w:rsid w:val="006A7339"/>
    <w:rsid w:val="006A7748"/>
    <w:rsid w:val="006B2659"/>
    <w:rsid w:val="006B3412"/>
    <w:rsid w:val="006B42D1"/>
    <w:rsid w:val="006B7B34"/>
    <w:rsid w:val="006B7B94"/>
    <w:rsid w:val="006B7D53"/>
    <w:rsid w:val="006C002E"/>
    <w:rsid w:val="006C07AB"/>
    <w:rsid w:val="006C0D14"/>
    <w:rsid w:val="006C2E5D"/>
    <w:rsid w:val="006C5986"/>
    <w:rsid w:val="006C5F77"/>
    <w:rsid w:val="006C6160"/>
    <w:rsid w:val="006C7FE7"/>
    <w:rsid w:val="006D24C1"/>
    <w:rsid w:val="006D2893"/>
    <w:rsid w:val="006D3B99"/>
    <w:rsid w:val="006D5FE0"/>
    <w:rsid w:val="006D7E0B"/>
    <w:rsid w:val="006E059E"/>
    <w:rsid w:val="006E0C1E"/>
    <w:rsid w:val="006E1CCA"/>
    <w:rsid w:val="006E4101"/>
    <w:rsid w:val="006E4D3A"/>
    <w:rsid w:val="006E5676"/>
    <w:rsid w:val="006E68BC"/>
    <w:rsid w:val="006F0086"/>
    <w:rsid w:val="006F05E2"/>
    <w:rsid w:val="006F06E3"/>
    <w:rsid w:val="006F13C2"/>
    <w:rsid w:val="006F1AA6"/>
    <w:rsid w:val="006F51F4"/>
    <w:rsid w:val="006F57FB"/>
    <w:rsid w:val="006F6634"/>
    <w:rsid w:val="006F78DC"/>
    <w:rsid w:val="006F7D1F"/>
    <w:rsid w:val="007002C6"/>
    <w:rsid w:val="007006D0"/>
    <w:rsid w:val="00702570"/>
    <w:rsid w:val="007026AB"/>
    <w:rsid w:val="007054E9"/>
    <w:rsid w:val="007119C4"/>
    <w:rsid w:val="00711BE4"/>
    <w:rsid w:val="00712161"/>
    <w:rsid w:val="0071297B"/>
    <w:rsid w:val="007135F1"/>
    <w:rsid w:val="007138A0"/>
    <w:rsid w:val="00713C38"/>
    <w:rsid w:val="00713DEC"/>
    <w:rsid w:val="00714955"/>
    <w:rsid w:val="00714D96"/>
    <w:rsid w:val="00715012"/>
    <w:rsid w:val="007210CA"/>
    <w:rsid w:val="00724D2E"/>
    <w:rsid w:val="00726F83"/>
    <w:rsid w:val="007315BD"/>
    <w:rsid w:val="00733A58"/>
    <w:rsid w:val="00733F21"/>
    <w:rsid w:val="007359E6"/>
    <w:rsid w:val="00737177"/>
    <w:rsid w:val="007379F5"/>
    <w:rsid w:val="00737BC8"/>
    <w:rsid w:val="00737DB5"/>
    <w:rsid w:val="00741815"/>
    <w:rsid w:val="0074526E"/>
    <w:rsid w:val="00747188"/>
    <w:rsid w:val="00747C3E"/>
    <w:rsid w:val="0075063A"/>
    <w:rsid w:val="007521E5"/>
    <w:rsid w:val="00752605"/>
    <w:rsid w:val="00752CFB"/>
    <w:rsid w:val="00753639"/>
    <w:rsid w:val="0075480F"/>
    <w:rsid w:val="00755069"/>
    <w:rsid w:val="00756631"/>
    <w:rsid w:val="00756692"/>
    <w:rsid w:val="007568C4"/>
    <w:rsid w:val="00756AB1"/>
    <w:rsid w:val="0075735F"/>
    <w:rsid w:val="00757C13"/>
    <w:rsid w:val="007603B0"/>
    <w:rsid w:val="0076175B"/>
    <w:rsid w:val="00761C81"/>
    <w:rsid w:val="0076482F"/>
    <w:rsid w:val="00767946"/>
    <w:rsid w:val="00771ACF"/>
    <w:rsid w:val="0077288A"/>
    <w:rsid w:val="00772A7B"/>
    <w:rsid w:val="00773458"/>
    <w:rsid w:val="00782B4A"/>
    <w:rsid w:val="00786F56"/>
    <w:rsid w:val="0078769E"/>
    <w:rsid w:val="00790CEE"/>
    <w:rsid w:val="007941B2"/>
    <w:rsid w:val="007945EF"/>
    <w:rsid w:val="00795C79"/>
    <w:rsid w:val="00797056"/>
    <w:rsid w:val="007A0C1B"/>
    <w:rsid w:val="007A3996"/>
    <w:rsid w:val="007A45AA"/>
    <w:rsid w:val="007A60DB"/>
    <w:rsid w:val="007A7FBA"/>
    <w:rsid w:val="007B1131"/>
    <w:rsid w:val="007B1200"/>
    <w:rsid w:val="007B2009"/>
    <w:rsid w:val="007B31FC"/>
    <w:rsid w:val="007B4B7E"/>
    <w:rsid w:val="007B505A"/>
    <w:rsid w:val="007B53BF"/>
    <w:rsid w:val="007B5F89"/>
    <w:rsid w:val="007B763A"/>
    <w:rsid w:val="007C0C6A"/>
    <w:rsid w:val="007C0DBD"/>
    <w:rsid w:val="007C10D7"/>
    <w:rsid w:val="007C2709"/>
    <w:rsid w:val="007C3878"/>
    <w:rsid w:val="007C5CC0"/>
    <w:rsid w:val="007C6731"/>
    <w:rsid w:val="007D0024"/>
    <w:rsid w:val="007D051D"/>
    <w:rsid w:val="007D467E"/>
    <w:rsid w:val="007D4C6A"/>
    <w:rsid w:val="007D644A"/>
    <w:rsid w:val="007E2B56"/>
    <w:rsid w:val="007E3D72"/>
    <w:rsid w:val="007E5CB5"/>
    <w:rsid w:val="007E68F6"/>
    <w:rsid w:val="007F1A8F"/>
    <w:rsid w:val="007F1B7D"/>
    <w:rsid w:val="007F2330"/>
    <w:rsid w:val="008017B4"/>
    <w:rsid w:val="0080242A"/>
    <w:rsid w:val="0080328F"/>
    <w:rsid w:val="00803301"/>
    <w:rsid w:val="00803C32"/>
    <w:rsid w:val="00804348"/>
    <w:rsid w:val="00805776"/>
    <w:rsid w:val="00805AD0"/>
    <w:rsid w:val="00806F3B"/>
    <w:rsid w:val="00810B7C"/>
    <w:rsid w:val="00811156"/>
    <w:rsid w:val="008130C4"/>
    <w:rsid w:val="00814861"/>
    <w:rsid w:val="0081597C"/>
    <w:rsid w:val="00820416"/>
    <w:rsid w:val="008211E7"/>
    <w:rsid w:val="008222C9"/>
    <w:rsid w:val="00823749"/>
    <w:rsid w:val="0082432A"/>
    <w:rsid w:val="0083168A"/>
    <w:rsid w:val="00833B55"/>
    <w:rsid w:val="00834654"/>
    <w:rsid w:val="00836077"/>
    <w:rsid w:val="00836728"/>
    <w:rsid w:val="0083693F"/>
    <w:rsid w:val="00836ED2"/>
    <w:rsid w:val="0083783B"/>
    <w:rsid w:val="00841123"/>
    <w:rsid w:val="00841483"/>
    <w:rsid w:val="008416C2"/>
    <w:rsid w:val="00843315"/>
    <w:rsid w:val="0084449B"/>
    <w:rsid w:val="00844FA5"/>
    <w:rsid w:val="00846748"/>
    <w:rsid w:val="008500C8"/>
    <w:rsid w:val="00852E2B"/>
    <w:rsid w:val="00853F0D"/>
    <w:rsid w:val="00854720"/>
    <w:rsid w:val="00855B12"/>
    <w:rsid w:val="00855B68"/>
    <w:rsid w:val="008572CA"/>
    <w:rsid w:val="00860756"/>
    <w:rsid w:val="00862AB8"/>
    <w:rsid w:val="00863212"/>
    <w:rsid w:val="00865D63"/>
    <w:rsid w:val="0086731E"/>
    <w:rsid w:val="00867633"/>
    <w:rsid w:val="00867AD1"/>
    <w:rsid w:val="008704DB"/>
    <w:rsid w:val="0087075F"/>
    <w:rsid w:val="0087170D"/>
    <w:rsid w:val="00871DB6"/>
    <w:rsid w:val="0087217C"/>
    <w:rsid w:val="00872337"/>
    <w:rsid w:val="00873063"/>
    <w:rsid w:val="00873D80"/>
    <w:rsid w:val="00875868"/>
    <w:rsid w:val="008762BB"/>
    <w:rsid w:val="00876F4E"/>
    <w:rsid w:val="00877609"/>
    <w:rsid w:val="0088040E"/>
    <w:rsid w:val="00880995"/>
    <w:rsid w:val="00882F5E"/>
    <w:rsid w:val="0088640B"/>
    <w:rsid w:val="00887386"/>
    <w:rsid w:val="0088741B"/>
    <w:rsid w:val="00887D6B"/>
    <w:rsid w:val="00894067"/>
    <w:rsid w:val="00897776"/>
    <w:rsid w:val="0089796C"/>
    <w:rsid w:val="008A05E4"/>
    <w:rsid w:val="008A1B38"/>
    <w:rsid w:val="008A26D7"/>
    <w:rsid w:val="008A5575"/>
    <w:rsid w:val="008A6750"/>
    <w:rsid w:val="008A7A9C"/>
    <w:rsid w:val="008B0DB7"/>
    <w:rsid w:val="008B6CC4"/>
    <w:rsid w:val="008C3873"/>
    <w:rsid w:val="008C4E51"/>
    <w:rsid w:val="008C50FD"/>
    <w:rsid w:val="008C5B3A"/>
    <w:rsid w:val="008C6BF2"/>
    <w:rsid w:val="008D186F"/>
    <w:rsid w:val="008D1CB5"/>
    <w:rsid w:val="008D2697"/>
    <w:rsid w:val="008D3B0C"/>
    <w:rsid w:val="008D4E15"/>
    <w:rsid w:val="008D5C0E"/>
    <w:rsid w:val="008D61F9"/>
    <w:rsid w:val="008D6212"/>
    <w:rsid w:val="008D628C"/>
    <w:rsid w:val="008D63EA"/>
    <w:rsid w:val="008D65CC"/>
    <w:rsid w:val="008D75D8"/>
    <w:rsid w:val="008D7D70"/>
    <w:rsid w:val="008E0203"/>
    <w:rsid w:val="008E0DBA"/>
    <w:rsid w:val="008E1FA1"/>
    <w:rsid w:val="008E25C1"/>
    <w:rsid w:val="008E33F9"/>
    <w:rsid w:val="008E44C9"/>
    <w:rsid w:val="008E5E8A"/>
    <w:rsid w:val="008E69BF"/>
    <w:rsid w:val="008E6AB8"/>
    <w:rsid w:val="008E703C"/>
    <w:rsid w:val="008E77CE"/>
    <w:rsid w:val="008F041A"/>
    <w:rsid w:val="008F051F"/>
    <w:rsid w:val="008F0697"/>
    <w:rsid w:val="008F07D5"/>
    <w:rsid w:val="008F24B5"/>
    <w:rsid w:val="008F2801"/>
    <w:rsid w:val="008F45B9"/>
    <w:rsid w:val="008F49A0"/>
    <w:rsid w:val="008F49E7"/>
    <w:rsid w:val="008F63C9"/>
    <w:rsid w:val="00900199"/>
    <w:rsid w:val="00901733"/>
    <w:rsid w:val="00901BBD"/>
    <w:rsid w:val="00903A54"/>
    <w:rsid w:val="00904B06"/>
    <w:rsid w:val="009058E0"/>
    <w:rsid w:val="00907127"/>
    <w:rsid w:val="009107EC"/>
    <w:rsid w:val="00910C74"/>
    <w:rsid w:val="009113E4"/>
    <w:rsid w:val="009117F5"/>
    <w:rsid w:val="0091188E"/>
    <w:rsid w:val="00911A1A"/>
    <w:rsid w:val="00921DEC"/>
    <w:rsid w:val="009243E9"/>
    <w:rsid w:val="00925010"/>
    <w:rsid w:val="00926E91"/>
    <w:rsid w:val="00927669"/>
    <w:rsid w:val="00930447"/>
    <w:rsid w:val="009308F6"/>
    <w:rsid w:val="0093293B"/>
    <w:rsid w:val="0093358E"/>
    <w:rsid w:val="00934A61"/>
    <w:rsid w:val="009360DD"/>
    <w:rsid w:val="0093710D"/>
    <w:rsid w:val="0094029E"/>
    <w:rsid w:val="00940681"/>
    <w:rsid w:val="00940753"/>
    <w:rsid w:val="00941140"/>
    <w:rsid w:val="009414DF"/>
    <w:rsid w:val="00942AF9"/>
    <w:rsid w:val="00943243"/>
    <w:rsid w:val="00943BE8"/>
    <w:rsid w:val="00944066"/>
    <w:rsid w:val="00946154"/>
    <w:rsid w:val="00947ABC"/>
    <w:rsid w:val="00954BDA"/>
    <w:rsid w:val="00954D6D"/>
    <w:rsid w:val="00956BEB"/>
    <w:rsid w:val="009601C3"/>
    <w:rsid w:val="0096375D"/>
    <w:rsid w:val="00964790"/>
    <w:rsid w:val="009652A1"/>
    <w:rsid w:val="0096686C"/>
    <w:rsid w:val="00966D02"/>
    <w:rsid w:val="00966FB8"/>
    <w:rsid w:val="00970137"/>
    <w:rsid w:val="00973212"/>
    <w:rsid w:val="0097366A"/>
    <w:rsid w:val="0097435E"/>
    <w:rsid w:val="009744CB"/>
    <w:rsid w:val="009745B7"/>
    <w:rsid w:val="009757A7"/>
    <w:rsid w:val="00975C0E"/>
    <w:rsid w:val="00976A82"/>
    <w:rsid w:val="009802EC"/>
    <w:rsid w:val="00981DBC"/>
    <w:rsid w:val="00981E82"/>
    <w:rsid w:val="0098220C"/>
    <w:rsid w:val="00983B2C"/>
    <w:rsid w:val="00984EF8"/>
    <w:rsid w:val="009859BA"/>
    <w:rsid w:val="00986CA7"/>
    <w:rsid w:val="009914A7"/>
    <w:rsid w:val="00991992"/>
    <w:rsid w:val="009924B3"/>
    <w:rsid w:val="009925C9"/>
    <w:rsid w:val="009944C0"/>
    <w:rsid w:val="009946CB"/>
    <w:rsid w:val="009A2656"/>
    <w:rsid w:val="009A2AC6"/>
    <w:rsid w:val="009A2CB7"/>
    <w:rsid w:val="009A3B09"/>
    <w:rsid w:val="009A5C69"/>
    <w:rsid w:val="009B19F1"/>
    <w:rsid w:val="009B336D"/>
    <w:rsid w:val="009B7ACD"/>
    <w:rsid w:val="009B7ADD"/>
    <w:rsid w:val="009B7F16"/>
    <w:rsid w:val="009C1AFD"/>
    <w:rsid w:val="009C1E35"/>
    <w:rsid w:val="009C25F4"/>
    <w:rsid w:val="009C4CB7"/>
    <w:rsid w:val="009C60C0"/>
    <w:rsid w:val="009C6BE3"/>
    <w:rsid w:val="009C709B"/>
    <w:rsid w:val="009C70B2"/>
    <w:rsid w:val="009D0360"/>
    <w:rsid w:val="009D1088"/>
    <w:rsid w:val="009D2624"/>
    <w:rsid w:val="009D2859"/>
    <w:rsid w:val="009D2893"/>
    <w:rsid w:val="009D2B3B"/>
    <w:rsid w:val="009D2EED"/>
    <w:rsid w:val="009D324C"/>
    <w:rsid w:val="009D5063"/>
    <w:rsid w:val="009D64C1"/>
    <w:rsid w:val="009E07DB"/>
    <w:rsid w:val="009E0F6B"/>
    <w:rsid w:val="009E0F80"/>
    <w:rsid w:val="009E1B64"/>
    <w:rsid w:val="009E6EDA"/>
    <w:rsid w:val="009E75DF"/>
    <w:rsid w:val="009F0A29"/>
    <w:rsid w:val="009F0A7F"/>
    <w:rsid w:val="009F2DA1"/>
    <w:rsid w:val="009F4032"/>
    <w:rsid w:val="009F4474"/>
    <w:rsid w:val="009F48A4"/>
    <w:rsid w:val="009F494E"/>
    <w:rsid w:val="009F49C1"/>
    <w:rsid w:val="009F6F65"/>
    <w:rsid w:val="00A018BA"/>
    <w:rsid w:val="00A037A1"/>
    <w:rsid w:val="00A060B1"/>
    <w:rsid w:val="00A06641"/>
    <w:rsid w:val="00A07E3F"/>
    <w:rsid w:val="00A110F1"/>
    <w:rsid w:val="00A11164"/>
    <w:rsid w:val="00A11C40"/>
    <w:rsid w:val="00A12A7D"/>
    <w:rsid w:val="00A1668C"/>
    <w:rsid w:val="00A1737C"/>
    <w:rsid w:val="00A17C1C"/>
    <w:rsid w:val="00A20698"/>
    <w:rsid w:val="00A21465"/>
    <w:rsid w:val="00A215AE"/>
    <w:rsid w:val="00A21853"/>
    <w:rsid w:val="00A21CD0"/>
    <w:rsid w:val="00A24822"/>
    <w:rsid w:val="00A2571F"/>
    <w:rsid w:val="00A26691"/>
    <w:rsid w:val="00A27D98"/>
    <w:rsid w:val="00A3209C"/>
    <w:rsid w:val="00A358B8"/>
    <w:rsid w:val="00A363ED"/>
    <w:rsid w:val="00A36CFE"/>
    <w:rsid w:val="00A37D23"/>
    <w:rsid w:val="00A42F9B"/>
    <w:rsid w:val="00A441E2"/>
    <w:rsid w:val="00A5102A"/>
    <w:rsid w:val="00A51347"/>
    <w:rsid w:val="00A519F4"/>
    <w:rsid w:val="00A51C69"/>
    <w:rsid w:val="00A52603"/>
    <w:rsid w:val="00A52FE1"/>
    <w:rsid w:val="00A53446"/>
    <w:rsid w:val="00A53E89"/>
    <w:rsid w:val="00A5603F"/>
    <w:rsid w:val="00A564D1"/>
    <w:rsid w:val="00A56D2B"/>
    <w:rsid w:val="00A57647"/>
    <w:rsid w:val="00A60BE5"/>
    <w:rsid w:val="00A610A8"/>
    <w:rsid w:val="00A62E91"/>
    <w:rsid w:val="00A64BC9"/>
    <w:rsid w:val="00A658C2"/>
    <w:rsid w:val="00A74C19"/>
    <w:rsid w:val="00A76C5E"/>
    <w:rsid w:val="00A7770C"/>
    <w:rsid w:val="00A77837"/>
    <w:rsid w:val="00A77933"/>
    <w:rsid w:val="00A82AF9"/>
    <w:rsid w:val="00A82B59"/>
    <w:rsid w:val="00A83907"/>
    <w:rsid w:val="00A84673"/>
    <w:rsid w:val="00A850F0"/>
    <w:rsid w:val="00A85737"/>
    <w:rsid w:val="00A85981"/>
    <w:rsid w:val="00A87E6B"/>
    <w:rsid w:val="00A91B09"/>
    <w:rsid w:val="00A94FBF"/>
    <w:rsid w:val="00A9543D"/>
    <w:rsid w:val="00AA0157"/>
    <w:rsid w:val="00AA1816"/>
    <w:rsid w:val="00AA2079"/>
    <w:rsid w:val="00AA3A85"/>
    <w:rsid w:val="00AA48E9"/>
    <w:rsid w:val="00AA4FC9"/>
    <w:rsid w:val="00AA6E03"/>
    <w:rsid w:val="00AB1D52"/>
    <w:rsid w:val="00AB31C6"/>
    <w:rsid w:val="00AB3482"/>
    <w:rsid w:val="00AB379A"/>
    <w:rsid w:val="00AB459B"/>
    <w:rsid w:val="00AB68BE"/>
    <w:rsid w:val="00AB69B6"/>
    <w:rsid w:val="00AB6BFA"/>
    <w:rsid w:val="00AC22C7"/>
    <w:rsid w:val="00AC28BB"/>
    <w:rsid w:val="00AC2D28"/>
    <w:rsid w:val="00AC3F30"/>
    <w:rsid w:val="00AC5416"/>
    <w:rsid w:val="00AC56B8"/>
    <w:rsid w:val="00AD0C2F"/>
    <w:rsid w:val="00AD0CE0"/>
    <w:rsid w:val="00AD0DAB"/>
    <w:rsid w:val="00AD33D9"/>
    <w:rsid w:val="00AD3CFC"/>
    <w:rsid w:val="00AD3E85"/>
    <w:rsid w:val="00AD513F"/>
    <w:rsid w:val="00AD6739"/>
    <w:rsid w:val="00AD7830"/>
    <w:rsid w:val="00AE16B2"/>
    <w:rsid w:val="00AE16FA"/>
    <w:rsid w:val="00AE236F"/>
    <w:rsid w:val="00AE41BA"/>
    <w:rsid w:val="00AE54A9"/>
    <w:rsid w:val="00AE5AFA"/>
    <w:rsid w:val="00AE65CA"/>
    <w:rsid w:val="00AE795A"/>
    <w:rsid w:val="00AF32F1"/>
    <w:rsid w:val="00AF3893"/>
    <w:rsid w:val="00AF3CEB"/>
    <w:rsid w:val="00AF3F4E"/>
    <w:rsid w:val="00B01FE0"/>
    <w:rsid w:val="00B029BF"/>
    <w:rsid w:val="00B065FF"/>
    <w:rsid w:val="00B07039"/>
    <w:rsid w:val="00B10651"/>
    <w:rsid w:val="00B109E8"/>
    <w:rsid w:val="00B10CF5"/>
    <w:rsid w:val="00B11D23"/>
    <w:rsid w:val="00B13124"/>
    <w:rsid w:val="00B13DD2"/>
    <w:rsid w:val="00B14282"/>
    <w:rsid w:val="00B158A0"/>
    <w:rsid w:val="00B15D49"/>
    <w:rsid w:val="00B1610B"/>
    <w:rsid w:val="00B171C1"/>
    <w:rsid w:val="00B178B8"/>
    <w:rsid w:val="00B2057C"/>
    <w:rsid w:val="00B20B09"/>
    <w:rsid w:val="00B20C86"/>
    <w:rsid w:val="00B22383"/>
    <w:rsid w:val="00B23526"/>
    <w:rsid w:val="00B241C7"/>
    <w:rsid w:val="00B2525D"/>
    <w:rsid w:val="00B25C17"/>
    <w:rsid w:val="00B2771E"/>
    <w:rsid w:val="00B31B0D"/>
    <w:rsid w:val="00B3226E"/>
    <w:rsid w:val="00B33D78"/>
    <w:rsid w:val="00B34025"/>
    <w:rsid w:val="00B342E7"/>
    <w:rsid w:val="00B34432"/>
    <w:rsid w:val="00B34706"/>
    <w:rsid w:val="00B40406"/>
    <w:rsid w:val="00B405F6"/>
    <w:rsid w:val="00B41414"/>
    <w:rsid w:val="00B41EFF"/>
    <w:rsid w:val="00B44437"/>
    <w:rsid w:val="00B459F9"/>
    <w:rsid w:val="00B464EC"/>
    <w:rsid w:val="00B468E2"/>
    <w:rsid w:val="00B477E7"/>
    <w:rsid w:val="00B50A65"/>
    <w:rsid w:val="00B50B26"/>
    <w:rsid w:val="00B50C72"/>
    <w:rsid w:val="00B50DDD"/>
    <w:rsid w:val="00B51870"/>
    <w:rsid w:val="00B51E36"/>
    <w:rsid w:val="00B520ED"/>
    <w:rsid w:val="00B53370"/>
    <w:rsid w:val="00B537F1"/>
    <w:rsid w:val="00B541AD"/>
    <w:rsid w:val="00B547C3"/>
    <w:rsid w:val="00B568A9"/>
    <w:rsid w:val="00B620EE"/>
    <w:rsid w:val="00B65E3F"/>
    <w:rsid w:val="00B66076"/>
    <w:rsid w:val="00B66681"/>
    <w:rsid w:val="00B679C2"/>
    <w:rsid w:val="00B71B1A"/>
    <w:rsid w:val="00B73913"/>
    <w:rsid w:val="00B75E47"/>
    <w:rsid w:val="00B762E0"/>
    <w:rsid w:val="00B77E74"/>
    <w:rsid w:val="00B80827"/>
    <w:rsid w:val="00B812B2"/>
    <w:rsid w:val="00B81985"/>
    <w:rsid w:val="00B82FD0"/>
    <w:rsid w:val="00B845AF"/>
    <w:rsid w:val="00B85817"/>
    <w:rsid w:val="00B86090"/>
    <w:rsid w:val="00B86B18"/>
    <w:rsid w:val="00B9066E"/>
    <w:rsid w:val="00B909FC"/>
    <w:rsid w:val="00B921A8"/>
    <w:rsid w:val="00B95633"/>
    <w:rsid w:val="00BA4516"/>
    <w:rsid w:val="00BA6A9F"/>
    <w:rsid w:val="00BA710C"/>
    <w:rsid w:val="00BB075C"/>
    <w:rsid w:val="00BB1582"/>
    <w:rsid w:val="00BB16F6"/>
    <w:rsid w:val="00BB1A3E"/>
    <w:rsid w:val="00BB1B28"/>
    <w:rsid w:val="00BB6550"/>
    <w:rsid w:val="00BC01A4"/>
    <w:rsid w:val="00BC162D"/>
    <w:rsid w:val="00BC250D"/>
    <w:rsid w:val="00BC3D19"/>
    <w:rsid w:val="00BC5A2D"/>
    <w:rsid w:val="00BC62B7"/>
    <w:rsid w:val="00BC7CAE"/>
    <w:rsid w:val="00BD0B7E"/>
    <w:rsid w:val="00BD11AF"/>
    <w:rsid w:val="00BD136A"/>
    <w:rsid w:val="00BD1CF6"/>
    <w:rsid w:val="00BD1EB8"/>
    <w:rsid w:val="00BD4F13"/>
    <w:rsid w:val="00BD54D2"/>
    <w:rsid w:val="00BD6314"/>
    <w:rsid w:val="00BD658B"/>
    <w:rsid w:val="00BD68BA"/>
    <w:rsid w:val="00BD7AE7"/>
    <w:rsid w:val="00BE47D5"/>
    <w:rsid w:val="00BE660A"/>
    <w:rsid w:val="00BF0232"/>
    <w:rsid w:val="00BF04C8"/>
    <w:rsid w:val="00BF0B57"/>
    <w:rsid w:val="00BF1B14"/>
    <w:rsid w:val="00BF2840"/>
    <w:rsid w:val="00BF3DA7"/>
    <w:rsid w:val="00BF3EF0"/>
    <w:rsid w:val="00BF4664"/>
    <w:rsid w:val="00BF5560"/>
    <w:rsid w:val="00BF61B0"/>
    <w:rsid w:val="00BF6261"/>
    <w:rsid w:val="00BF6BA6"/>
    <w:rsid w:val="00BF7B22"/>
    <w:rsid w:val="00C01082"/>
    <w:rsid w:val="00C02115"/>
    <w:rsid w:val="00C02D2D"/>
    <w:rsid w:val="00C03C2E"/>
    <w:rsid w:val="00C04025"/>
    <w:rsid w:val="00C047E8"/>
    <w:rsid w:val="00C04896"/>
    <w:rsid w:val="00C05093"/>
    <w:rsid w:val="00C054F4"/>
    <w:rsid w:val="00C05509"/>
    <w:rsid w:val="00C057D5"/>
    <w:rsid w:val="00C10419"/>
    <w:rsid w:val="00C10E97"/>
    <w:rsid w:val="00C12407"/>
    <w:rsid w:val="00C140EC"/>
    <w:rsid w:val="00C1438A"/>
    <w:rsid w:val="00C14971"/>
    <w:rsid w:val="00C15BCA"/>
    <w:rsid w:val="00C15C61"/>
    <w:rsid w:val="00C1705A"/>
    <w:rsid w:val="00C22FD4"/>
    <w:rsid w:val="00C24C21"/>
    <w:rsid w:val="00C25071"/>
    <w:rsid w:val="00C251F6"/>
    <w:rsid w:val="00C27C71"/>
    <w:rsid w:val="00C307EA"/>
    <w:rsid w:val="00C338F9"/>
    <w:rsid w:val="00C34085"/>
    <w:rsid w:val="00C346A1"/>
    <w:rsid w:val="00C34E51"/>
    <w:rsid w:val="00C35653"/>
    <w:rsid w:val="00C3627B"/>
    <w:rsid w:val="00C3690F"/>
    <w:rsid w:val="00C3698A"/>
    <w:rsid w:val="00C373E5"/>
    <w:rsid w:val="00C37BDE"/>
    <w:rsid w:val="00C4010C"/>
    <w:rsid w:val="00C4088A"/>
    <w:rsid w:val="00C41603"/>
    <w:rsid w:val="00C429B9"/>
    <w:rsid w:val="00C42AA4"/>
    <w:rsid w:val="00C45FA8"/>
    <w:rsid w:val="00C46791"/>
    <w:rsid w:val="00C478FE"/>
    <w:rsid w:val="00C47ED6"/>
    <w:rsid w:val="00C500B9"/>
    <w:rsid w:val="00C5075D"/>
    <w:rsid w:val="00C50A1D"/>
    <w:rsid w:val="00C510FF"/>
    <w:rsid w:val="00C5282A"/>
    <w:rsid w:val="00C5290E"/>
    <w:rsid w:val="00C52B6A"/>
    <w:rsid w:val="00C530A5"/>
    <w:rsid w:val="00C549DF"/>
    <w:rsid w:val="00C55B31"/>
    <w:rsid w:val="00C57E62"/>
    <w:rsid w:val="00C60D2A"/>
    <w:rsid w:val="00C60E95"/>
    <w:rsid w:val="00C62920"/>
    <w:rsid w:val="00C633F4"/>
    <w:rsid w:val="00C63B52"/>
    <w:rsid w:val="00C658B9"/>
    <w:rsid w:val="00C66568"/>
    <w:rsid w:val="00C6712E"/>
    <w:rsid w:val="00C67BF6"/>
    <w:rsid w:val="00C71ECA"/>
    <w:rsid w:val="00C71EFC"/>
    <w:rsid w:val="00C7206D"/>
    <w:rsid w:val="00C73104"/>
    <w:rsid w:val="00C74BA6"/>
    <w:rsid w:val="00C756D7"/>
    <w:rsid w:val="00C764B0"/>
    <w:rsid w:val="00C81738"/>
    <w:rsid w:val="00C81C1F"/>
    <w:rsid w:val="00C828F9"/>
    <w:rsid w:val="00C8338B"/>
    <w:rsid w:val="00C83620"/>
    <w:rsid w:val="00C83E41"/>
    <w:rsid w:val="00C84262"/>
    <w:rsid w:val="00C85095"/>
    <w:rsid w:val="00C856A0"/>
    <w:rsid w:val="00C859C2"/>
    <w:rsid w:val="00C86B65"/>
    <w:rsid w:val="00C8746A"/>
    <w:rsid w:val="00C9036C"/>
    <w:rsid w:val="00C95F00"/>
    <w:rsid w:val="00C95FFB"/>
    <w:rsid w:val="00C966C7"/>
    <w:rsid w:val="00C96EFD"/>
    <w:rsid w:val="00CA0C86"/>
    <w:rsid w:val="00CA4070"/>
    <w:rsid w:val="00CA4892"/>
    <w:rsid w:val="00CA784C"/>
    <w:rsid w:val="00CB0463"/>
    <w:rsid w:val="00CB2E6B"/>
    <w:rsid w:val="00CB3F1F"/>
    <w:rsid w:val="00CB466D"/>
    <w:rsid w:val="00CB6851"/>
    <w:rsid w:val="00CC2F93"/>
    <w:rsid w:val="00CD13A3"/>
    <w:rsid w:val="00CD1E3B"/>
    <w:rsid w:val="00CD4BB8"/>
    <w:rsid w:val="00CD5622"/>
    <w:rsid w:val="00CD61FF"/>
    <w:rsid w:val="00CD73BF"/>
    <w:rsid w:val="00CE0517"/>
    <w:rsid w:val="00CE0ECA"/>
    <w:rsid w:val="00CE1006"/>
    <w:rsid w:val="00CE3580"/>
    <w:rsid w:val="00CE4E60"/>
    <w:rsid w:val="00CE583B"/>
    <w:rsid w:val="00CE60C0"/>
    <w:rsid w:val="00CE796F"/>
    <w:rsid w:val="00CE7D64"/>
    <w:rsid w:val="00CF09CF"/>
    <w:rsid w:val="00CF0CBE"/>
    <w:rsid w:val="00CF158F"/>
    <w:rsid w:val="00CF20DC"/>
    <w:rsid w:val="00CF55ED"/>
    <w:rsid w:val="00CF6CA9"/>
    <w:rsid w:val="00D0009B"/>
    <w:rsid w:val="00D01836"/>
    <w:rsid w:val="00D019C6"/>
    <w:rsid w:val="00D025E1"/>
    <w:rsid w:val="00D0264C"/>
    <w:rsid w:val="00D032D1"/>
    <w:rsid w:val="00D05290"/>
    <w:rsid w:val="00D05937"/>
    <w:rsid w:val="00D106FC"/>
    <w:rsid w:val="00D1196C"/>
    <w:rsid w:val="00D11B23"/>
    <w:rsid w:val="00D1207C"/>
    <w:rsid w:val="00D127D8"/>
    <w:rsid w:val="00D13791"/>
    <w:rsid w:val="00D1399F"/>
    <w:rsid w:val="00D14438"/>
    <w:rsid w:val="00D1575D"/>
    <w:rsid w:val="00D20E83"/>
    <w:rsid w:val="00D20EAA"/>
    <w:rsid w:val="00D21463"/>
    <w:rsid w:val="00D2216D"/>
    <w:rsid w:val="00D2231E"/>
    <w:rsid w:val="00D2413E"/>
    <w:rsid w:val="00D2442F"/>
    <w:rsid w:val="00D25132"/>
    <w:rsid w:val="00D30FF0"/>
    <w:rsid w:val="00D31C96"/>
    <w:rsid w:val="00D33548"/>
    <w:rsid w:val="00D360C9"/>
    <w:rsid w:val="00D37A81"/>
    <w:rsid w:val="00D417B9"/>
    <w:rsid w:val="00D429C9"/>
    <w:rsid w:val="00D4335B"/>
    <w:rsid w:val="00D43803"/>
    <w:rsid w:val="00D43827"/>
    <w:rsid w:val="00D44E31"/>
    <w:rsid w:val="00D45509"/>
    <w:rsid w:val="00D47DA9"/>
    <w:rsid w:val="00D50E79"/>
    <w:rsid w:val="00D520AF"/>
    <w:rsid w:val="00D56224"/>
    <w:rsid w:val="00D632DE"/>
    <w:rsid w:val="00D6430A"/>
    <w:rsid w:val="00D64D75"/>
    <w:rsid w:val="00D7170A"/>
    <w:rsid w:val="00D72AB8"/>
    <w:rsid w:val="00D72BB7"/>
    <w:rsid w:val="00D73222"/>
    <w:rsid w:val="00D756BA"/>
    <w:rsid w:val="00D77AA0"/>
    <w:rsid w:val="00D77C77"/>
    <w:rsid w:val="00D80065"/>
    <w:rsid w:val="00D803D2"/>
    <w:rsid w:val="00D806AD"/>
    <w:rsid w:val="00D824D0"/>
    <w:rsid w:val="00D84E8B"/>
    <w:rsid w:val="00D86AA2"/>
    <w:rsid w:val="00D86E1B"/>
    <w:rsid w:val="00D875E6"/>
    <w:rsid w:val="00D91384"/>
    <w:rsid w:val="00D91F17"/>
    <w:rsid w:val="00D9214E"/>
    <w:rsid w:val="00D930A4"/>
    <w:rsid w:val="00DA3081"/>
    <w:rsid w:val="00DA3DEF"/>
    <w:rsid w:val="00DA606D"/>
    <w:rsid w:val="00DA6141"/>
    <w:rsid w:val="00DB0173"/>
    <w:rsid w:val="00DB0C8B"/>
    <w:rsid w:val="00DB2F9D"/>
    <w:rsid w:val="00DB3AD9"/>
    <w:rsid w:val="00DB3DCC"/>
    <w:rsid w:val="00DB728B"/>
    <w:rsid w:val="00DB7505"/>
    <w:rsid w:val="00DC0797"/>
    <w:rsid w:val="00DC0BF6"/>
    <w:rsid w:val="00DC0CE8"/>
    <w:rsid w:val="00DC2108"/>
    <w:rsid w:val="00DC28E6"/>
    <w:rsid w:val="00DC3700"/>
    <w:rsid w:val="00DC4762"/>
    <w:rsid w:val="00DC4E68"/>
    <w:rsid w:val="00DC5B66"/>
    <w:rsid w:val="00DC7F90"/>
    <w:rsid w:val="00DD1261"/>
    <w:rsid w:val="00DD286D"/>
    <w:rsid w:val="00DD4444"/>
    <w:rsid w:val="00DD5441"/>
    <w:rsid w:val="00DD64B7"/>
    <w:rsid w:val="00DE1FF8"/>
    <w:rsid w:val="00DE644C"/>
    <w:rsid w:val="00DE7862"/>
    <w:rsid w:val="00DF01F0"/>
    <w:rsid w:val="00DF09B5"/>
    <w:rsid w:val="00DF0BAB"/>
    <w:rsid w:val="00DF1BA3"/>
    <w:rsid w:val="00DF2BB6"/>
    <w:rsid w:val="00DF32AD"/>
    <w:rsid w:val="00DF3DCE"/>
    <w:rsid w:val="00E02391"/>
    <w:rsid w:val="00E02F78"/>
    <w:rsid w:val="00E04A4A"/>
    <w:rsid w:val="00E04D40"/>
    <w:rsid w:val="00E074B7"/>
    <w:rsid w:val="00E13B33"/>
    <w:rsid w:val="00E15C33"/>
    <w:rsid w:val="00E167B4"/>
    <w:rsid w:val="00E16A6E"/>
    <w:rsid w:val="00E16E1F"/>
    <w:rsid w:val="00E1782D"/>
    <w:rsid w:val="00E21316"/>
    <w:rsid w:val="00E22D7F"/>
    <w:rsid w:val="00E24356"/>
    <w:rsid w:val="00E2494C"/>
    <w:rsid w:val="00E24EE5"/>
    <w:rsid w:val="00E25353"/>
    <w:rsid w:val="00E26077"/>
    <w:rsid w:val="00E303A0"/>
    <w:rsid w:val="00E31817"/>
    <w:rsid w:val="00E322EB"/>
    <w:rsid w:val="00E32548"/>
    <w:rsid w:val="00E329D5"/>
    <w:rsid w:val="00E3338F"/>
    <w:rsid w:val="00E3388C"/>
    <w:rsid w:val="00E33B04"/>
    <w:rsid w:val="00E34E2C"/>
    <w:rsid w:val="00E35859"/>
    <w:rsid w:val="00E40208"/>
    <w:rsid w:val="00E40F64"/>
    <w:rsid w:val="00E4187C"/>
    <w:rsid w:val="00E42D99"/>
    <w:rsid w:val="00E447A2"/>
    <w:rsid w:val="00E44DBE"/>
    <w:rsid w:val="00E45723"/>
    <w:rsid w:val="00E45C16"/>
    <w:rsid w:val="00E4638B"/>
    <w:rsid w:val="00E46721"/>
    <w:rsid w:val="00E46D4D"/>
    <w:rsid w:val="00E50378"/>
    <w:rsid w:val="00E511F3"/>
    <w:rsid w:val="00E5257B"/>
    <w:rsid w:val="00E525AF"/>
    <w:rsid w:val="00E52F6B"/>
    <w:rsid w:val="00E52FF7"/>
    <w:rsid w:val="00E53DD2"/>
    <w:rsid w:val="00E543BC"/>
    <w:rsid w:val="00E555D4"/>
    <w:rsid w:val="00E5734F"/>
    <w:rsid w:val="00E6022D"/>
    <w:rsid w:val="00E61A24"/>
    <w:rsid w:val="00E61EB0"/>
    <w:rsid w:val="00E6310E"/>
    <w:rsid w:val="00E636C8"/>
    <w:rsid w:val="00E65598"/>
    <w:rsid w:val="00E7102D"/>
    <w:rsid w:val="00E7129A"/>
    <w:rsid w:val="00E71424"/>
    <w:rsid w:val="00E719CB"/>
    <w:rsid w:val="00E7241A"/>
    <w:rsid w:val="00E740BF"/>
    <w:rsid w:val="00E753EF"/>
    <w:rsid w:val="00E76FE6"/>
    <w:rsid w:val="00E839ED"/>
    <w:rsid w:val="00E84104"/>
    <w:rsid w:val="00E863AC"/>
    <w:rsid w:val="00E9073D"/>
    <w:rsid w:val="00E910B2"/>
    <w:rsid w:val="00E913D9"/>
    <w:rsid w:val="00E92130"/>
    <w:rsid w:val="00E9390B"/>
    <w:rsid w:val="00E94AC5"/>
    <w:rsid w:val="00E94C5A"/>
    <w:rsid w:val="00E953B6"/>
    <w:rsid w:val="00E9719A"/>
    <w:rsid w:val="00E97E7E"/>
    <w:rsid w:val="00EA3432"/>
    <w:rsid w:val="00EA35F5"/>
    <w:rsid w:val="00EA72C9"/>
    <w:rsid w:val="00EB059F"/>
    <w:rsid w:val="00EB0D25"/>
    <w:rsid w:val="00EB1017"/>
    <w:rsid w:val="00EB21FC"/>
    <w:rsid w:val="00EB253D"/>
    <w:rsid w:val="00EB3060"/>
    <w:rsid w:val="00EB3162"/>
    <w:rsid w:val="00EB345E"/>
    <w:rsid w:val="00EB482E"/>
    <w:rsid w:val="00EB61C8"/>
    <w:rsid w:val="00EB74E0"/>
    <w:rsid w:val="00EB7503"/>
    <w:rsid w:val="00EB76A2"/>
    <w:rsid w:val="00EC05AB"/>
    <w:rsid w:val="00EC0888"/>
    <w:rsid w:val="00EC0995"/>
    <w:rsid w:val="00EC19A7"/>
    <w:rsid w:val="00EC1D72"/>
    <w:rsid w:val="00EC1EAB"/>
    <w:rsid w:val="00EC4940"/>
    <w:rsid w:val="00EC5E55"/>
    <w:rsid w:val="00EC72D3"/>
    <w:rsid w:val="00ED0320"/>
    <w:rsid w:val="00ED03F4"/>
    <w:rsid w:val="00ED0AA5"/>
    <w:rsid w:val="00ED0EC2"/>
    <w:rsid w:val="00ED5E3B"/>
    <w:rsid w:val="00EE1B2F"/>
    <w:rsid w:val="00EE7241"/>
    <w:rsid w:val="00EE7F99"/>
    <w:rsid w:val="00EF01E5"/>
    <w:rsid w:val="00EF2A47"/>
    <w:rsid w:val="00EF3EAD"/>
    <w:rsid w:val="00EF40BE"/>
    <w:rsid w:val="00EF5A82"/>
    <w:rsid w:val="00F01F95"/>
    <w:rsid w:val="00F039CB"/>
    <w:rsid w:val="00F04850"/>
    <w:rsid w:val="00F0569F"/>
    <w:rsid w:val="00F05874"/>
    <w:rsid w:val="00F05CAF"/>
    <w:rsid w:val="00F101DA"/>
    <w:rsid w:val="00F114F0"/>
    <w:rsid w:val="00F115A6"/>
    <w:rsid w:val="00F125EA"/>
    <w:rsid w:val="00F14CBC"/>
    <w:rsid w:val="00F15698"/>
    <w:rsid w:val="00F17A8F"/>
    <w:rsid w:val="00F17E3A"/>
    <w:rsid w:val="00F22222"/>
    <w:rsid w:val="00F244AA"/>
    <w:rsid w:val="00F24CEE"/>
    <w:rsid w:val="00F25916"/>
    <w:rsid w:val="00F27526"/>
    <w:rsid w:val="00F34D45"/>
    <w:rsid w:val="00F34E9B"/>
    <w:rsid w:val="00F3519A"/>
    <w:rsid w:val="00F35BAC"/>
    <w:rsid w:val="00F3650E"/>
    <w:rsid w:val="00F3704B"/>
    <w:rsid w:val="00F3759C"/>
    <w:rsid w:val="00F37FF9"/>
    <w:rsid w:val="00F40919"/>
    <w:rsid w:val="00F41D53"/>
    <w:rsid w:val="00F44E45"/>
    <w:rsid w:val="00F45C57"/>
    <w:rsid w:val="00F4627C"/>
    <w:rsid w:val="00F502FE"/>
    <w:rsid w:val="00F5128F"/>
    <w:rsid w:val="00F538A0"/>
    <w:rsid w:val="00F5435D"/>
    <w:rsid w:val="00F55D3F"/>
    <w:rsid w:val="00F56320"/>
    <w:rsid w:val="00F63CBB"/>
    <w:rsid w:val="00F676DD"/>
    <w:rsid w:val="00F67A21"/>
    <w:rsid w:val="00F70BB0"/>
    <w:rsid w:val="00F70D3E"/>
    <w:rsid w:val="00F72B23"/>
    <w:rsid w:val="00F73224"/>
    <w:rsid w:val="00F73636"/>
    <w:rsid w:val="00F73AB6"/>
    <w:rsid w:val="00F759D7"/>
    <w:rsid w:val="00F7636C"/>
    <w:rsid w:val="00F841DB"/>
    <w:rsid w:val="00F8493B"/>
    <w:rsid w:val="00F851CB"/>
    <w:rsid w:val="00F859A6"/>
    <w:rsid w:val="00F859CC"/>
    <w:rsid w:val="00F914FA"/>
    <w:rsid w:val="00F92700"/>
    <w:rsid w:val="00F92E9D"/>
    <w:rsid w:val="00F940FA"/>
    <w:rsid w:val="00F94719"/>
    <w:rsid w:val="00F96727"/>
    <w:rsid w:val="00F968B0"/>
    <w:rsid w:val="00FA0588"/>
    <w:rsid w:val="00FA0A4A"/>
    <w:rsid w:val="00FA0C68"/>
    <w:rsid w:val="00FA311A"/>
    <w:rsid w:val="00FA338F"/>
    <w:rsid w:val="00FA49D1"/>
    <w:rsid w:val="00FA701B"/>
    <w:rsid w:val="00FB1136"/>
    <w:rsid w:val="00FB2E8B"/>
    <w:rsid w:val="00FB333A"/>
    <w:rsid w:val="00FB5D4F"/>
    <w:rsid w:val="00FB5E34"/>
    <w:rsid w:val="00FB7D50"/>
    <w:rsid w:val="00FC006B"/>
    <w:rsid w:val="00FC1E13"/>
    <w:rsid w:val="00FC219E"/>
    <w:rsid w:val="00FC2275"/>
    <w:rsid w:val="00FC4B3F"/>
    <w:rsid w:val="00FC52BC"/>
    <w:rsid w:val="00FC6327"/>
    <w:rsid w:val="00FC6365"/>
    <w:rsid w:val="00FC683A"/>
    <w:rsid w:val="00FC7645"/>
    <w:rsid w:val="00FD088C"/>
    <w:rsid w:val="00FD1B14"/>
    <w:rsid w:val="00FD2622"/>
    <w:rsid w:val="00FD2676"/>
    <w:rsid w:val="00FD2ABF"/>
    <w:rsid w:val="00FD373E"/>
    <w:rsid w:val="00FD43A4"/>
    <w:rsid w:val="00FD4AC7"/>
    <w:rsid w:val="00FD4E07"/>
    <w:rsid w:val="00FD5651"/>
    <w:rsid w:val="00FD56F6"/>
    <w:rsid w:val="00FD5ADD"/>
    <w:rsid w:val="00FD5FD0"/>
    <w:rsid w:val="00FD6CB9"/>
    <w:rsid w:val="00FE0AFB"/>
    <w:rsid w:val="00FE1B31"/>
    <w:rsid w:val="00FE1ECC"/>
    <w:rsid w:val="00FE47F3"/>
    <w:rsid w:val="00FE4891"/>
    <w:rsid w:val="00FE63EC"/>
    <w:rsid w:val="00FE6816"/>
    <w:rsid w:val="00FE7A11"/>
    <w:rsid w:val="00FF219C"/>
    <w:rsid w:val="00FF2C19"/>
    <w:rsid w:val="00FF5D5E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lang w:eastAsia="ja-JP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link w:val="afd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a1"/>
    <w:rsid w:val="00927669"/>
    <w:pPr>
      <w:numPr>
        <w:numId w:val="2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SimSun" w:hAnsi="Arial"/>
      <w:b/>
      <w:bCs/>
      <w:sz w:val="20"/>
      <w:szCs w:val="20"/>
      <w:lang w:eastAsia="zh-CN"/>
    </w:rPr>
  </w:style>
  <w:style w:type="paragraph" w:customStyle="1" w:styleId="TAC">
    <w:name w:val="TAC"/>
    <w:basedOn w:val="a1"/>
    <w:rsid w:val="00BC3D19"/>
    <w:pPr>
      <w:keepNext/>
      <w:keepLines/>
      <w:jc w:val="center"/>
    </w:pPr>
    <w:rPr>
      <w:rFonts w:ascii="Arial" w:eastAsia="SimSun" w:hAnsi="Arial"/>
      <w:sz w:val="18"/>
      <w:szCs w:val="20"/>
    </w:rPr>
  </w:style>
  <w:style w:type="paragraph" w:customStyle="1" w:styleId="Doc-text2">
    <w:name w:val="Doc-text2"/>
    <w:basedOn w:val="a1"/>
    <w:link w:val="Doc-text2Char"/>
    <w:qFormat/>
    <w:rsid w:val="00752CFB"/>
    <w:pPr>
      <w:tabs>
        <w:tab w:val="left" w:pos="1622"/>
      </w:tabs>
      <w:ind w:left="1622" w:hanging="363"/>
    </w:pPr>
    <w:rPr>
      <w:rFonts w:ascii="Arial" w:eastAsia="ＭＳ 明朝" w:hAnsi="Arial"/>
      <w:sz w:val="20"/>
      <w:lang w:eastAsia="en-GB"/>
    </w:rPr>
  </w:style>
  <w:style w:type="character" w:customStyle="1" w:styleId="Doc-text2Char">
    <w:name w:val="Doc-text2 Char"/>
    <w:link w:val="Doc-text2"/>
    <w:rsid w:val="00752CFB"/>
    <w:rPr>
      <w:rFonts w:ascii="Arial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lang w:eastAsia="ja-JP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link w:val="afd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a1"/>
    <w:rsid w:val="00927669"/>
    <w:pPr>
      <w:numPr>
        <w:numId w:val="2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SimSun" w:hAnsi="Arial"/>
      <w:b/>
      <w:bCs/>
      <w:sz w:val="20"/>
      <w:szCs w:val="20"/>
      <w:lang w:eastAsia="zh-CN"/>
    </w:rPr>
  </w:style>
  <w:style w:type="paragraph" w:customStyle="1" w:styleId="TAC">
    <w:name w:val="TAC"/>
    <w:basedOn w:val="a1"/>
    <w:rsid w:val="00BC3D19"/>
    <w:pPr>
      <w:keepNext/>
      <w:keepLines/>
      <w:jc w:val="center"/>
    </w:pPr>
    <w:rPr>
      <w:rFonts w:ascii="Arial" w:eastAsia="SimSun" w:hAnsi="Arial"/>
      <w:sz w:val="18"/>
      <w:szCs w:val="20"/>
    </w:rPr>
  </w:style>
  <w:style w:type="paragraph" w:customStyle="1" w:styleId="Doc-text2">
    <w:name w:val="Doc-text2"/>
    <w:basedOn w:val="a1"/>
    <w:link w:val="Doc-text2Char"/>
    <w:qFormat/>
    <w:rsid w:val="00752CFB"/>
    <w:pPr>
      <w:tabs>
        <w:tab w:val="left" w:pos="1622"/>
      </w:tabs>
      <w:ind w:left="1622" w:hanging="363"/>
    </w:pPr>
    <w:rPr>
      <w:rFonts w:ascii="Arial" w:eastAsia="ＭＳ 明朝" w:hAnsi="Arial"/>
      <w:sz w:val="20"/>
      <w:lang w:eastAsia="en-GB"/>
    </w:rPr>
  </w:style>
  <w:style w:type="character" w:customStyle="1" w:styleId="Doc-text2Char">
    <w:name w:val="Doc-text2 Char"/>
    <w:link w:val="Doc-text2"/>
    <w:rsid w:val="00752CFB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483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11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88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8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36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90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18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8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065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1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74D47-B25E-4FE3-997F-7106B7171E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A5EEF2-7B16-436D-A7ED-80D288738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2382</Words>
  <Characters>13581</Characters>
  <Application>Microsoft Office Word</Application>
  <DocSecurity>0</DocSecurity>
  <Lines>113</Lines>
  <Paragraphs>31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Hiroki Harada</cp:lastModifiedBy>
  <cp:revision>3</cp:revision>
  <cp:lastPrinted>2012-01-30T15:18:00Z</cp:lastPrinted>
  <dcterms:created xsi:type="dcterms:W3CDTF">2016-05-14T02:01:00Z</dcterms:created>
  <dcterms:modified xsi:type="dcterms:W3CDTF">2016-05-14T02:01:00Z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